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Delivery and Pickup Register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right" w:pos="10080"/>
          <w:tab w:val="right" w:pos="10440"/>
        </w:tabs>
        <w:jc w:val="right"/>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40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540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Date</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3600"/>
          <w:tab w:val="right" w:pos="8460"/>
          <w:tab w:val="right" w:pos="10440"/>
        </w:tabs>
        <w:spacing w:before="12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Loading Dock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Location </w:t>
      </w:r>
      <w:r w:rsidDel="00000000" w:rsidR="00000000" w:rsidRPr="00000000">
        <w:rPr>
          <w:rFonts w:ascii="Arial" w:cs="Arial" w:eastAsia="Arial" w:hAnsi="Arial"/>
          <w:smallCaps w:val="0"/>
          <w:sz w:val="20"/>
          <w:szCs w:val="20"/>
          <w:u w:val="single"/>
          <w:rtl w:val="0"/>
        </w:rPr>
        <w:tab/>
        <w:tab/>
      </w:r>
      <w:r w:rsidDel="00000000" w:rsidR="00000000" w:rsidRPr="00000000">
        <w:rPr>
          <w:rFonts w:ascii="Arial" w:cs="Arial" w:eastAsia="Arial" w:hAnsi="Arial"/>
          <w:smallCaps w:val="0"/>
          <w:sz w:val="20"/>
          <w:szCs w:val="20"/>
          <w:rtl w:val="0"/>
        </w:rPr>
        <w:t xml:space="preserve"> </w:t>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bl>
      <w:tblPr>
        <w:tblStyle w:val="Table1"/>
        <w:tblW w:w="10596.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2"/>
        <w:gridCol w:w="2931"/>
        <w:gridCol w:w="440"/>
        <w:gridCol w:w="440"/>
        <w:gridCol w:w="1025.9999999999995"/>
        <w:gridCol w:w="2198.000000000001"/>
        <w:gridCol w:w="1217.0000000000005"/>
        <w:gridCol w:w="1172.0000000000005"/>
        <w:tblGridChange w:id="0">
          <w:tblGrid>
            <w:gridCol w:w="1172"/>
            <w:gridCol w:w="2931"/>
            <w:gridCol w:w="440"/>
            <w:gridCol w:w="440"/>
            <w:gridCol w:w="1025.9999999999995"/>
            <w:gridCol w:w="2198.000000000001"/>
            <w:gridCol w:w="1217.0000000000005"/>
            <w:gridCol w:w="1172.000000000000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Operator</w:t>
              <w:br w:type="textWrapping"/>
              <w:t xml:space="preserve">on Duty</w:t>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Name</w:t>
            </w:r>
          </w:p>
        </w:tc>
        <w:tc>
          <w:tcPr>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D</w:t>
              <w:br w:type="textWrapping"/>
              <w:t xml:space="preserve">E</w:t>
              <w:br w:type="textWrapping"/>
              <w:t xml:space="preserve">L</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I</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V</w:t>
              <w:br w:type="textWrapping"/>
              <w:t xml:space="preserve">E</w:t>
              <w:br w:type="textWrapping"/>
              <w:t xml:space="preserve">R</w:t>
            </w:r>
          </w:p>
        </w:tc>
        <w:tc>
          <w:tcPr>
            <w:shd w:fill="auto" w:val="clear"/>
            <w:tcMar>
              <w:top w:w="0.0" w:type="dxa"/>
              <w:left w:w="108.0" w:type="dxa"/>
              <w:bottom w:w="0.0" w:type="dxa"/>
              <w:right w:w="108.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P</w:t>
              <w:br w:type="textWrapping"/>
              <w:t xml:space="preserve">I</w:t>
              <w:br w:type="textWrapping"/>
              <w:t xml:space="preserve">C</w:t>
              <w:br w:type="textWrapping"/>
              <w:t xml:space="preserve">K</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jc w:val="center"/>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br w:type="textWrapping"/>
              <w:t xml:space="preserve">U</w:t>
              <w:br w:type="textWrapping"/>
              <w:t xml:space="preserve">P</w:t>
            </w:r>
          </w:p>
        </w:tc>
        <w:tc>
          <w:tcPr>
            <w:shd w:fill="auto"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Time In</w:t>
            </w:r>
          </w:p>
        </w:tc>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Material</w:t>
            </w:r>
          </w:p>
        </w:tc>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Destination</w:t>
              <w:br w:type="textWrapping"/>
              <w:t xml:space="preserve">Suite No.</w:t>
            </w:r>
          </w:p>
        </w:tc>
        <w:tc>
          <w:tcPr>
            <w:shd w:fill="auto" w:val="clear"/>
            <w:tcMar>
              <w:top w:w="0.0" w:type="dxa"/>
              <w:left w:w="108.0" w:type="dxa"/>
              <w:bottom w:w="0.0" w:type="dxa"/>
              <w:right w:w="108.0" w:type="dxa"/>
            </w:tcMa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Time Out</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tabs>
          <w:tab w:val="left" w:pos="360"/>
          <w:tab w:val="left" w:pos="18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