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right" w:pos="13140"/>
          <w:tab w:val="right" w:pos="13500"/>
        </w:tabs>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Rent Roll/Collections Report</w:t>
        <w:br w:type="textWrapping"/>
        <w:tab/>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tabs>
          <w:tab w:val="left" w:pos="5760"/>
          <w:tab w:val="right" w:pos="10080"/>
          <w:tab w:val="right" w:pos="10440"/>
        </w:tabs>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left" w:pos="5760"/>
          <w:tab w:val="left" w:pos="6120"/>
          <w:tab w:val="left" w:pos="8640"/>
          <w:tab w:val="left" w:pos="9000"/>
          <w:tab w:val="left" w:pos="11880"/>
          <w:tab w:val="right" w:pos="13500"/>
        </w:tabs>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Building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w:t>
        <w:tab/>
        <w:t xml:space="preserve">Property No. </w:t>
      </w:r>
      <w:r w:rsidDel="00000000" w:rsidR="00000000" w:rsidRPr="00000000">
        <w:rPr>
          <w:rFonts w:ascii="Arial" w:cs="Arial" w:eastAsia="Arial" w:hAnsi="Arial"/>
          <w:smallCaps w:val="0"/>
          <w:sz w:val="20"/>
          <w:szCs w:val="20"/>
          <w:u w:val="single"/>
          <w:rtl w:val="0"/>
        </w:rPr>
        <w:tab/>
        <w:t xml:space="preserve"> </w:t>
      </w:r>
      <w:r w:rsidDel="00000000" w:rsidR="00000000" w:rsidRPr="00000000">
        <w:rPr>
          <w:rFonts w:ascii="Arial" w:cs="Arial" w:eastAsia="Arial" w:hAnsi="Arial"/>
          <w:smallCaps w:val="0"/>
          <w:sz w:val="20"/>
          <w:szCs w:val="20"/>
          <w:rtl w:val="0"/>
        </w:rPr>
        <w:t xml:space="preserve"> </w:t>
        <w:tab/>
        <w:t xml:space="preserve"> </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pos="5760"/>
          <w:tab w:val="left" w:pos="6120"/>
          <w:tab w:val="left" w:pos="8640"/>
          <w:tab w:val="left" w:pos="9000"/>
          <w:tab w:val="left" w:pos="11880"/>
          <w:tab w:val="right" w:pos="13500"/>
        </w:tabs>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7560"/>
          <w:tab w:val="left" w:pos="7740"/>
          <w:tab w:val="left" w:pos="10800"/>
          <w:tab w:val="right" w:pos="13500"/>
        </w:tabs>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 xml:space="preserve">Owner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ab/>
        <w:t xml:space="preserve">Month/Year </w:t>
      </w:r>
      <w:r w:rsidDel="00000000" w:rsidR="00000000" w:rsidRPr="00000000">
        <w:rPr>
          <w:rFonts w:ascii="Arial" w:cs="Arial" w:eastAsia="Arial" w:hAnsi="Arial"/>
          <w:smallCaps w:val="0"/>
          <w:sz w:val="20"/>
          <w:szCs w:val="20"/>
          <w:u w:val="single"/>
          <w:rtl w:val="0"/>
        </w:rPr>
        <w:tab/>
      </w:r>
      <w:r w:rsidDel="00000000" w:rsidR="00000000" w:rsidRPr="00000000">
        <w:rPr>
          <w:rFonts w:ascii="Arial" w:cs="Arial" w:eastAsia="Arial" w:hAnsi="Arial"/>
          <w:smallCaps w:val="0"/>
          <w:sz w:val="20"/>
          <w:szCs w:val="20"/>
          <w:rtl w:val="0"/>
        </w:rPr>
        <w:t xml:space="preserve">    Receipts as of </w:t>
      </w:r>
      <w:r w:rsidDel="00000000" w:rsidR="00000000" w:rsidRPr="00000000">
        <w:rPr>
          <w:rFonts w:ascii="Arial" w:cs="Arial" w:eastAsia="Arial" w:hAnsi="Arial"/>
          <w:smallCaps w:val="0"/>
          <w:sz w:val="20"/>
          <w:szCs w:val="20"/>
          <w:u w:val="single"/>
          <w:rtl w:val="0"/>
        </w:rPr>
        <w:tab/>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720"/>
          <w:tab w:val="left" w:pos="1440"/>
          <w:tab w:val="left" w:pos="3600"/>
          <w:tab w:val="left" w:pos="5760"/>
          <w:tab w:val="left" w:pos="8640"/>
          <w:tab w:val="right" w:pos="10080"/>
          <w:tab w:val="right" w:pos="10440"/>
        </w:tabs>
        <w:rPr>
          <w:rFonts w:ascii="Arial" w:cs="Arial" w:eastAsia="Arial" w:hAnsi="Arial"/>
          <w:smallCaps w:val="0"/>
          <w:sz w:val="20"/>
          <w:szCs w:val="20"/>
          <w:u w:val="single"/>
        </w:rPr>
      </w:pPr>
      <w:r w:rsidDel="00000000" w:rsidR="00000000" w:rsidRPr="00000000">
        <w:rPr>
          <w:rtl w:val="0"/>
        </w:rPr>
      </w:r>
    </w:p>
    <w:tbl>
      <w:tblPr>
        <w:tblStyle w:val="Table1"/>
        <w:tblW w:w="13483.999999999998"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4"/>
        <w:gridCol w:w="2854"/>
        <w:gridCol w:w="1150"/>
        <w:gridCol w:w="1002.9999999999995"/>
        <w:gridCol w:w="1005"/>
        <w:gridCol w:w="1002.9999999999995"/>
        <w:gridCol w:w="1003.9999999999998"/>
        <w:gridCol w:w="1236.9999999999993"/>
        <w:gridCol w:w="1352.0000000000005"/>
        <w:gridCol w:w="1872.0000000000005"/>
        <w:tblGridChange w:id="0">
          <w:tblGrid>
            <w:gridCol w:w="1004"/>
            <w:gridCol w:w="2854"/>
            <w:gridCol w:w="1150"/>
            <w:gridCol w:w="1002.9999999999995"/>
            <w:gridCol w:w="1005"/>
            <w:gridCol w:w="1002.9999999999995"/>
            <w:gridCol w:w="1003.9999999999998"/>
            <w:gridCol w:w="1236.9999999999993"/>
            <w:gridCol w:w="1352.0000000000005"/>
            <w:gridCol w:w="1872.0000000000005"/>
          </w:tblGrid>
        </w:tblGridChange>
      </w:tblGrid>
      <w:tr>
        <w:trPr>
          <w:cantSplit w:val="0"/>
          <w:tblHeader w:val="0"/>
        </w:trPr>
        <w:tc>
          <w:tcPr>
            <w:shd w:fill="auto" w:val="clear"/>
            <w:tcMar>
              <w:top w:w="0.0" w:type="dxa"/>
              <w:left w:w="108.0" w:type="dxa"/>
              <w:bottom w:w="0.0" w:type="dxa"/>
              <w:right w:w="108.0" w:type="dxa"/>
            </w:tcMar>
            <w:vAlign w:val="center"/>
          </w:tcPr>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Suite</w:t>
              <w:br w:type="textWrapping"/>
              <w:t xml:space="preserve">No.</w:t>
            </w:r>
          </w:p>
        </w:tc>
        <w:tc>
          <w:tcPr>
            <w:shd w:fill="auto" w:val="clear"/>
            <w:tcMar>
              <w:top w:w="0.0" w:type="dxa"/>
              <w:left w:w="108.0" w:type="dxa"/>
              <w:bottom w:w="0.0" w:type="dxa"/>
              <w:right w:w="108.0" w:type="dxa"/>
            </w:tcMar>
            <w:vAlign w:val="center"/>
          </w:tcPr>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Tenant</w:t>
            </w:r>
          </w:p>
        </w:tc>
        <w:tc>
          <w:tcPr>
            <w:shd w:fill="auto" w:val="clear"/>
            <w:tcMar>
              <w:top w:w="0.0" w:type="dxa"/>
              <w:left w:w="108.0" w:type="dxa"/>
              <w:bottom w:w="0.0" w:type="dxa"/>
              <w:right w:w="108.0" w:type="dxa"/>
            </w:tcMar>
            <w:vAlign w:val="center"/>
          </w:tcPr>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Previous</w:t>
              <w:br w:type="textWrapping"/>
              <w:t xml:space="preserve">Balance</w:t>
            </w:r>
          </w:p>
        </w:tc>
        <w:tc>
          <w:tcPr>
            <w:gridSpan w:val="4"/>
            <w:shd w:fill="auto" w:val="clear"/>
            <w:tcMar>
              <w:top w:w="0.0" w:type="dxa"/>
              <w:left w:w="108.0" w:type="dxa"/>
              <w:bottom w:w="0.0" w:type="dxa"/>
              <w:right w:w="108.0" w:type="dxa"/>
            </w:tcMar>
            <w:vAlign w:val="center"/>
          </w:tcPr>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Charges</w:t>
            </w:r>
          </w:p>
        </w:tc>
        <w:tc>
          <w:tcPr>
            <w:shd w:fill="auto" w:val="clear"/>
            <w:tcMar>
              <w:top w:w="0.0" w:type="dxa"/>
              <w:left w:w="108.0" w:type="dxa"/>
              <w:bottom w:w="0.0" w:type="dxa"/>
              <w:right w:w="108.0" w:type="dxa"/>
            </w:tcMar>
            <w:vAlign w:val="center"/>
          </w:tcPr>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Collections</w:t>
            </w:r>
          </w:p>
        </w:tc>
        <w:tc>
          <w:tcPr>
            <w:shd w:fill="auto" w:val="clear"/>
            <w:tcMar>
              <w:top w:w="0.0" w:type="dxa"/>
              <w:left w:w="108.0" w:type="dxa"/>
              <w:bottom w:w="0.0" w:type="dxa"/>
              <w:right w:w="108.0" w:type="dxa"/>
            </w:tcMar>
            <w:vAlign w:val="center"/>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New</w:t>
              <w:br w:type="textWrapping"/>
              <w:t xml:space="preserve">Balance</w:t>
            </w:r>
          </w:p>
        </w:tc>
        <w:tc>
          <w:tcPr>
            <w:shd w:fill="auto" w:val="clear"/>
            <w:tcMar>
              <w:top w:w="0.0" w:type="dxa"/>
              <w:left w:w="108.0" w:type="dxa"/>
              <w:bottom w:w="0.0" w:type="dxa"/>
              <w:right w:w="108.0" w:type="dxa"/>
            </w:tcMar>
            <w:vAlign w:val="center"/>
          </w:tcPr>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Remarks</w:t>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center"/>
          </w:tcPr>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Rent</w:t>
            </w:r>
          </w:p>
        </w:tc>
        <w:tc>
          <w:tcPr>
            <w:shd w:fill="auto" w:val="clear"/>
            <w:tcMar>
              <w:top w:w="0.0" w:type="dxa"/>
              <w:left w:w="108.0" w:type="dxa"/>
              <w:bottom w:w="0.0" w:type="dxa"/>
              <w:right w:w="108.0" w:type="dxa"/>
            </w:tcMar>
            <w:vAlign w:val="center"/>
          </w:tcPr>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Escls.</w:t>
            </w:r>
          </w:p>
        </w:tc>
        <w:tc>
          <w:tcPr>
            <w:shd w:fill="auto" w:val="clear"/>
            <w:tcMar>
              <w:top w:w="0.0" w:type="dxa"/>
              <w:left w:w="108.0" w:type="dxa"/>
              <w:bottom w:w="0.0" w:type="dxa"/>
              <w:right w:w="108.0" w:type="dxa"/>
            </w:tcMar>
            <w:vAlign w:val="center"/>
          </w:tcPr>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Pkg.</w:t>
            </w:r>
          </w:p>
        </w:tc>
        <w:tc>
          <w:tcPr>
            <w:shd w:fill="auto" w:val="clear"/>
            <w:tcMar>
              <w:top w:w="0.0" w:type="dxa"/>
              <w:left w:w="108.0" w:type="dxa"/>
              <w:bottom w:w="0.0" w:type="dxa"/>
              <w:right w:w="108.0" w:type="dxa"/>
            </w:tcMar>
            <w:vAlign w:val="center"/>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jc w:val="center"/>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Other</w:t>
            </w:r>
          </w:p>
        </w:tc>
        <w:tc>
          <w:tcPr>
            <w:shd w:fill="auto" w:val="clear"/>
            <w:tcMar>
              <w:top w:w="0.0" w:type="dxa"/>
              <w:left w:w="108.0" w:type="dxa"/>
              <w:bottom w:w="0.0" w:type="dxa"/>
              <w:right w:w="108.0" w:type="dxa"/>
            </w:tcMar>
            <w:vAlign w:val="top"/>
          </w:tcPr>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B">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2">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3">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8">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9">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5">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8">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9">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B">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C">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7F">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1">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2">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5">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6">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7">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89">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A">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B">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E">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F">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0">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1">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2">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4">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5">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6">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9">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A">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B">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r>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09D">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E">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F">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1">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2">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3">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6">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smallCaps w:val="0"/>
                <w:sz w:val="20"/>
                <w:szCs w:val="20"/>
              </w:rPr>
            </w:pPr>
            <w:r w:rsidDel="00000000" w:rsidR="00000000" w:rsidRPr="00000000">
              <w:rPr>
                <w:rtl w:val="0"/>
              </w:rPr>
            </w:r>
          </w:p>
        </w:tc>
      </w:tr>
      <w:tr>
        <w:trPr>
          <w:cantSplit w:val="0"/>
          <w:tblHeader w:val="0"/>
        </w:trPr>
        <w:tc>
          <w:tcPr>
            <w:gridSpan w:val="2"/>
            <w:shd w:fill="auto" w:val="clear"/>
            <w:tcMar>
              <w:top w:w="0.0" w:type="dxa"/>
              <w:left w:w="108.0" w:type="dxa"/>
              <w:bottom w:w="0.0" w:type="dxa"/>
              <w:right w:w="108.0" w:type="dxa"/>
            </w:tcMar>
            <w:vAlign w:val="top"/>
          </w:tcPr>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jc w:val="right"/>
              <w:rPr>
                <w:rFonts w:ascii="Arial" w:cs="Arial" w:eastAsia="Arial" w:hAnsi="Arial"/>
                <w:b w:val="1"/>
                <w:smallCaps w:val="0"/>
                <w:sz w:val="20"/>
                <w:szCs w:val="20"/>
              </w:rPr>
            </w:pPr>
            <w:r w:rsidDel="00000000" w:rsidR="00000000" w:rsidRPr="00000000">
              <w:rPr>
                <w:rFonts w:ascii="Arial" w:cs="Arial" w:eastAsia="Arial" w:hAnsi="Arial"/>
                <w:b w:val="1"/>
                <w:smallCaps w:val="0"/>
                <w:sz w:val="20"/>
                <w:szCs w:val="20"/>
                <w:rtl w:val="0"/>
              </w:rPr>
              <w:t xml:space="preserve">Totals:</w:t>
            </w:r>
          </w:p>
        </w:tc>
        <w:tc>
          <w:tcPr>
            <w:shd w:fill="auto" w:val="clear"/>
            <w:tcMar>
              <w:top w:w="0.0" w:type="dxa"/>
              <w:left w:w="108.0" w:type="dxa"/>
              <w:bottom w:w="0.0" w:type="dxa"/>
              <w:right w:w="108.0" w:type="dxa"/>
            </w:tcMar>
            <w:vAlign w:val="top"/>
          </w:tcPr>
          <w:p w:rsidR="00000000" w:rsidDel="00000000" w:rsidP="00000000" w:rsidRDefault="00000000" w:rsidRPr="00000000" w14:paraId="000000A9">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A">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B">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AF">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b w:val="1"/>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0">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spacing w:after="100" w:before="100" w:lineRule="auto"/>
              <w:rPr>
                <w:rFonts w:ascii="Arial" w:cs="Arial" w:eastAsia="Arial" w:hAnsi="Arial"/>
                <w:b w:val="1"/>
                <w:smallCaps w:val="0"/>
                <w:sz w:val="20"/>
                <w:szCs w:val="20"/>
              </w:rPr>
            </w:pPr>
            <w:r w:rsidDel="00000000" w:rsidR="00000000" w:rsidRPr="00000000">
              <w:rPr>
                <w:rtl w:val="0"/>
              </w:rPr>
            </w:r>
          </w:p>
        </w:tc>
      </w:tr>
    </w:tbl>
    <w:p w:rsidR="00000000" w:rsidDel="00000000" w:rsidP="00000000" w:rsidRDefault="00000000" w:rsidRPr="00000000" w14:paraId="000000B1">
      <w:pPr>
        <w:pageBreakBefore w:val="0"/>
        <w:pBdr>
          <w:top w:space="0" w:sz="0" w:val="nil"/>
          <w:left w:space="0" w:sz="0" w:val="nil"/>
          <w:bottom w:space="0" w:sz="0" w:val="nil"/>
          <w:right w:space="0" w:sz="0" w:val="nil"/>
          <w:between w:space="0" w:sz="0" w:val="nil"/>
        </w:pBdr>
        <w:shd w:fill="auto" w:val="clear"/>
        <w:tabs>
          <w:tab w:val="left" w:pos="720"/>
          <w:tab w:val="left" w:pos="6480"/>
          <w:tab w:val="right" w:pos="13680"/>
        </w:tabs>
        <w:rPr>
          <w:rFonts w:ascii="Arial" w:cs="Arial" w:eastAsia="Arial" w:hAnsi="Arial"/>
          <w:b w:val="1"/>
          <w:smallCaps w:val="0"/>
          <w:sz w:val="20"/>
          <w:szCs w:val="20"/>
        </w:rPr>
      </w:pPr>
      <w:r w:rsidDel="00000000" w:rsidR="00000000" w:rsidRPr="00000000">
        <w:rPr>
          <w:rtl w:val="0"/>
        </w:rPr>
      </w:r>
    </w:p>
    <w:p w:rsidR="00000000" w:rsidDel="00000000" w:rsidP="00000000" w:rsidRDefault="00000000" w:rsidRPr="00000000" w14:paraId="000000B2">
      <w:pPr>
        <w:pageBreakBefore w:val="0"/>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sectPr>
      <w:footerReference r:id="rId6" w:type="default"/>
      <w:pgSz w:h="12240" w:w="15840" w:orient="landscape"/>
      <w:pgMar w:bottom="720" w:top="72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