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Acceptance of Rental Unit by New Resident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RESIDENT</w:t>
      </w:r>
      <w:r w:rsidDel="00000000" w:rsidR="00000000" w:rsidRPr="00000000">
        <w:rPr>
          <w:smallCaps w:val="0"/>
          <w:u w:val="single"/>
          <w:rtl w:val="0"/>
        </w:rPr>
        <w:tab/>
        <w:tab/>
        <w:tab/>
        <w:tab/>
        <w:tab/>
        <w:tab/>
        <w:tab/>
        <w:tab/>
        <w:t xml:space="preserve"> </w:t>
      </w:r>
      <w:r w:rsidDel="00000000" w:rsidR="00000000" w:rsidRPr="00000000">
        <w:rPr>
          <w:smallCaps w:val="0"/>
          <w:rtl w:val="0"/>
        </w:rPr>
        <w:t xml:space="preserve">Apt. #</w:t>
      </w:r>
      <w:r w:rsidDel="00000000" w:rsidR="00000000" w:rsidRPr="00000000">
        <w:rPr>
          <w:smallCaps w:val="0"/>
          <w:u w:val="single"/>
          <w:rtl w:val="0"/>
        </w:rPr>
        <w:tab/>
        <w:tab/>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Move in date:</w:t>
      </w:r>
      <w:r w:rsidDel="00000000" w:rsidR="00000000" w:rsidRPr="00000000">
        <w:rPr>
          <w:smallCaps w:val="0"/>
          <w:u w:val="single"/>
          <w:rtl w:val="0"/>
        </w:rPr>
        <w:tab/>
        <w:tab/>
        <w:tab/>
        <w:tab/>
        <w:tab/>
        <w:tab/>
      </w:r>
      <w:r w:rsidDel="00000000" w:rsidR="00000000" w:rsidRPr="00000000">
        <w:rPr>
          <w:smallCaps w:val="0"/>
          <w:rtl w:val="0"/>
        </w:rPr>
        <w:t xml:space="preserve"> Keys:</w:t>
      </w:r>
      <w:r w:rsidDel="00000000" w:rsidR="00000000" w:rsidRPr="00000000">
        <w:rPr>
          <w:smallCaps w:val="0"/>
          <w:u w:val="single"/>
          <w:rtl w:val="0"/>
        </w:rPr>
        <w:tab/>
        <w:tab/>
        <w:tab/>
        <w:tab/>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THE UNDERSIGNED RESIDENT HEREBY ACCEPTS RESPONSIBILITY FOR THE CONDITION OF THE RENTAL UNIT AS IS WITH THE </w:t>
      </w:r>
      <w:r w:rsidDel="00000000" w:rsidR="00000000" w:rsidRPr="00000000">
        <w:rPr>
          <w:rtl w:val="0"/>
        </w:rPr>
        <w:t xml:space="preserve">EXCEPTIONS</w:t>
      </w:r>
      <w:r w:rsidDel="00000000" w:rsidR="00000000" w:rsidRPr="00000000">
        <w:rPr>
          <w:smallCaps w:val="0"/>
          <w:rtl w:val="0"/>
        </w:rPr>
        <w:t xml:space="preserve"> LISTED BELOW:</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Living &amp; Dining Room: </w:t>
      </w:r>
      <w:r w:rsidDel="00000000" w:rsidR="00000000" w:rsidRPr="00000000">
        <w:rPr>
          <w:smallCaps w:val="0"/>
          <w:u w:val="single"/>
          <w:rtl w:val="0"/>
        </w:rPr>
        <w:tab/>
        <w:tab/>
        <w:tab/>
        <w:tab/>
        <w:tab/>
        <w:tab/>
        <w:tab/>
        <w:tab/>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Kitchen: </w:t>
      </w:r>
      <w:r w:rsidDel="00000000" w:rsidR="00000000" w:rsidRPr="00000000">
        <w:rPr>
          <w:smallCaps w:val="0"/>
          <w:u w:val="single"/>
          <w:rtl w:val="0"/>
        </w:rPr>
        <w:tab/>
        <w:tab/>
        <w:tab/>
        <w:tab/>
        <w:tab/>
        <w:tab/>
        <w:tab/>
        <w:tab/>
        <w:tab/>
        <w:tab/>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Bedrooms: </w:t>
      </w:r>
      <w:r w:rsidDel="00000000" w:rsidR="00000000" w:rsidRPr="00000000">
        <w:rPr>
          <w:smallCaps w:val="0"/>
          <w:u w:val="single"/>
          <w:rtl w:val="0"/>
        </w:rPr>
        <w:tab/>
        <w:tab/>
        <w:tab/>
        <w:tab/>
        <w:tab/>
        <w:tab/>
        <w:tab/>
        <w:tab/>
        <w:tab/>
        <w:tab/>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Bathrooms: </w:t>
      </w:r>
      <w:r w:rsidDel="00000000" w:rsidR="00000000" w:rsidRPr="00000000">
        <w:rPr>
          <w:smallCaps w:val="0"/>
          <w:u w:val="single"/>
          <w:rtl w:val="0"/>
        </w:rPr>
        <w:tab/>
        <w:tab/>
        <w:tab/>
        <w:tab/>
        <w:tab/>
        <w:tab/>
        <w:tab/>
        <w:tab/>
        <w:tab/>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Miscellaneous: </w:t>
      </w:r>
      <w:r w:rsidDel="00000000" w:rsidR="00000000" w:rsidRPr="00000000">
        <w:rPr>
          <w:smallCaps w:val="0"/>
          <w:u w:val="single"/>
          <w:rtl w:val="0"/>
        </w:rPr>
        <w:tab/>
        <w:tab/>
        <w:tab/>
        <w:tab/>
        <w:tab/>
        <w:tab/>
        <w:tab/>
        <w:tab/>
        <w:tab/>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Living &amp; Dining Room: </w:t>
      </w:r>
      <w:r w:rsidDel="00000000" w:rsidR="00000000" w:rsidRPr="00000000">
        <w:rPr>
          <w:smallCaps w:val="0"/>
          <w:u w:val="single"/>
          <w:rtl w:val="0"/>
        </w:rPr>
        <w:tab/>
        <w:tab/>
        <w:tab/>
        <w:tab/>
        <w:tab/>
        <w:tab/>
        <w:tab/>
        <w:tab/>
        <w:tab/>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tbl>
      <w:tblPr>
        <w:tblStyle w:val="Table1"/>
        <w:tblW w:w="88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0"/>
        <w:tblGridChange w:id="0">
          <w:tblGrid>
            <w:gridCol w:w="882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60" w:lineRule="auto"/>
              <w:rPr>
                <w:smallCaps w:val="0"/>
              </w:rPr>
            </w:pPr>
            <w:r w:rsidDel="00000000" w:rsidR="00000000" w:rsidRPr="00000000">
              <w:rPr>
                <w:smallCaps w:val="0"/>
                <w:rtl w:val="0"/>
              </w:rPr>
              <w:t xml:space="preserve">Smoke Alarm:</w:t>
              <w:tab/>
              <w:t xml:space="preserve">In working order</w:t>
              <w:tab/>
              <w:tab/>
              <w:t xml:space="preserve">Yes</w:t>
              <w:tab/>
              <w:tab/>
              <w:t xml:space="preserve">No</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Please sign and return to the manager’s office within 72 hours of moving in.  For your protection, this will become a permanent part of your file so that you will not be charged with the previous tenant’s damages.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r>
      <w:r w:rsidDel="00000000" w:rsidR="00000000" w:rsidRPr="00000000">
        <w:rPr>
          <w:smallCaps w:val="0"/>
          <w:rtl w:val="0"/>
        </w:rPr>
        <w:tab/>
      </w:r>
      <w:r w:rsidDel="00000000" w:rsidR="00000000" w:rsidRPr="00000000">
        <w:rPr>
          <w:smallCaps w:val="0"/>
          <w:u w:val="single"/>
          <w:rtl w:val="0"/>
        </w:rPr>
        <w:tab/>
        <w:tab/>
        <w:tab/>
        <w:tab/>
      </w:r>
      <w:r w:rsidDel="00000000" w:rsidR="00000000" w:rsidRPr="00000000">
        <w:rPr>
          <w:smallCaps w:val="0"/>
          <w:rtl w:val="0"/>
        </w:rPr>
        <w:tab/>
      </w:r>
      <w:r w:rsidDel="00000000" w:rsidR="00000000" w:rsidRPr="00000000">
        <w:rPr>
          <w:smallCaps w:val="0"/>
          <w:u w:val="single"/>
          <w:rtl w:val="0"/>
        </w:rPr>
        <w:tab/>
        <w:tab/>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t xml:space="preserve">Manager’s signature</w:t>
        <w:tab/>
        <w:tab/>
        <w:tab/>
        <w:t xml:space="preserve">Resident’s signature</w:t>
        <w:tab/>
        <w:tab/>
        <w:tab/>
        <w:t xml:space="preserve">Date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r>
      <w:r w:rsidDel="00000000" w:rsidR="00000000" w:rsidRPr="00000000">
        <w:rPr>
          <w:smallCaps w:val="0"/>
          <w:rtl w:val="0"/>
        </w:rPr>
        <w:tab/>
      </w:r>
      <w:r w:rsidDel="00000000" w:rsidR="00000000" w:rsidRPr="00000000">
        <w:rPr>
          <w:smallCaps w:val="0"/>
          <w:u w:val="single"/>
          <w:rtl w:val="0"/>
        </w:rPr>
        <w:tab/>
        <w:tab/>
        <w:tab/>
        <w:tab/>
      </w:r>
      <w:r w:rsidDel="00000000" w:rsidR="00000000" w:rsidRPr="00000000">
        <w:rPr>
          <w:smallCaps w:val="0"/>
          <w:rtl w:val="0"/>
        </w:rPr>
        <w:tab/>
      </w:r>
      <w:r w:rsidDel="00000000" w:rsidR="00000000" w:rsidRPr="00000000">
        <w:rPr>
          <w:smallCaps w:val="0"/>
          <w:u w:val="single"/>
          <w:rtl w:val="0"/>
        </w:rPr>
        <w:tab/>
        <w:tab/>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t xml:space="preserve">Date Confirmed</w:t>
        <w:tab/>
        <w:tab/>
        <w:tab/>
        <w:tab/>
        <w:t xml:space="preserve">Resident’s signature</w:t>
        <w:tab/>
        <w:tab/>
        <w:tab/>
        <w:t xml:space="preserve">Date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5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