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mallCaps w:val="0"/>
          <w:sz w:val="24"/>
          <w:szCs w:val="24"/>
        </w:rPr>
      </w:pPr>
      <w:r w:rsidDel="00000000" w:rsidR="00000000" w:rsidRPr="00000000">
        <w:rPr>
          <w:b w:val="1"/>
          <w:smallCaps w:val="0"/>
          <w:sz w:val="24"/>
          <w:szCs w:val="24"/>
          <w:rtl w:val="0"/>
        </w:rPr>
        <w:t xml:space="preserve">Expense Worksheet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b w:val="1"/>
          <w:smallCaps w:val="0"/>
          <w:sz w:val="24"/>
          <w:szCs w:val="24"/>
        </w:rPr>
      </w:pPr>
      <w:r w:rsidDel="00000000" w:rsidR="00000000" w:rsidRPr="00000000">
        <w:rPr>
          <w:rtl w:val="0"/>
        </w:rPr>
      </w:r>
    </w:p>
    <w:tbl>
      <w:tblPr>
        <w:tblStyle w:val="Table1"/>
        <w:tblW w:w="7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00"/>
        <w:gridCol w:w="1800"/>
        <w:tblGridChange w:id="0">
          <w:tblGrid>
            <w:gridCol w:w="5500"/>
            <w:gridCol w:w="1800"/>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smallCaps w:val="0"/>
                <w:rtl w:val="0"/>
              </w:rPr>
              <w:t xml:space="preserve">RENT</w:t>
            </w:r>
          </w:p>
        </w:tc>
        <w:tc>
          <w:tcPr>
            <w:shd w:fill="auto" w:val="clear"/>
            <w:tcMar>
              <w:top w:w="0.0" w:type="dxa"/>
              <w:left w:w="108.0" w:type="dxa"/>
              <w:bottom w:w="0.0" w:type="dxa"/>
              <w:right w:w="108.0" w:type="dxa"/>
            </w:tcMar>
            <w:vAlign w:val="top"/>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smallCaps w:val="0"/>
                <w:rtl w:val="0"/>
              </w:rPr>
              <w:t xml:space="preserve">UTILITIES:</w:t>
            </w:r>
          </w:p>
        </w:tc>
        <w:tc>
          <w:tcPr>
            <w:shd w:fill="auto" w:val="clear"/>
            <w:tcMar>
              <w:top w:w="0.0" w:type="dxa"/>
              <w:left w:w="108.0" w:type="dxa"/>
              <w:bottom w:w="0.0" w:type="dxa"/>
              <w:right w:w="108.0" w:type="dxa"/>
            </w:tcMar>
            <w:vAlign w:val="top"/>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smallCaps w:val="0"/>
                <w:rtl w:val="0"/>
              </w:rPr>
              <w:tab/>
              <w:t xml:space="preserve">GAS</w:t>
            </w:r>
          </w:p>
        </w:tc>
        <w:tc>
          <w:tcPr>
            <w:shd w:fill="auto" w:val="clear"/>
            <w:tcMar>
              <w:top w:w="0.0" w:type="dxa"/>
              <w:left w:w="108.0" w:type="dxa"/>
              <w:bottom w:w="0.0" w:type="dxa"/>
              <w:right w:w="108.0" w:type="dxa"/>
            </w:tcMar>
            <w:vAlign w:val="top"/>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smallCaps w:val="0"/>
                <w:rtl w:val="0"/>
              </w:rPr>
              <w:tab/>
              <w:t xml:space="preserve">WATER</w:t>
            </w:r>
          </w:p>
        </w:tc>
        <w:tc>
          <w:tcPr>
            <w:shd w:fill="auto" w:val="clear"/>
            <w:tcMar>
              <w:top w:w="0.0" w:type="dxa"/>
              <w:left w:w="108.0" w:type="dxa"/>
              <w:bottom w:w="0.0" w:type="dxa"/>
              <w:right w:w="108.0" w:type="dxa"/>
            </w:tcMa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smallCaps w:val="0"/>
                <w:rtl w:val="0"/>
              </w:rPr>
              <w:tab/>
              <w:t xml:space="preserve">ELECTRICITY</w:t>
            </w:r>
          </w:p>
        </w:tc>
        <w:tc>
          <w:tcPr>
            <w:shd w:fill="auto" w:val="clear"/>
            <w:tcMar>
              <w:top w:w="0.0" w:type="dxa"/>
              <w:left w:w="108.0" w:type="dxa"/>
              <w:bottom w:w="0.0" w:type="dxa"/>
              <w:right w:w="108.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smallCaps w:val="0"/>
                <w:rtl w:val="0"/>
              </w:rPr>
              <w:t xml:space="preserve">CABLE</w:t>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smallCaps w:val="0"/>
                <w:rtl w:val="0"/>
              </w:rPr>
              <w:t xml:space="preserve">TELEPHONE</w:t>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smallCaps w:val="0"/>
                <w:rtl w:val="0"/>
              </w:rPr>
              <w:t xml:space="preserve">CAR PAYMENT:</w:t>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smallCaps w:val="0"/>
                <w:rtl w:val="0"/>
              </w:rPr>
              <w:tab/>
              <w:t xml:space="preserve">GAS (WEEKLY)</w:t>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smallCaps w:val="0"/>
                <w:rtl w:val="0"/>
              </w:rPr>
              <w:tab/>
              <w:t xml:space="preserve">INSURANCE</w:t>
            </w:r>
          </w:p>
        </w:tc>
        <w:tc>
          <w:tcPr>
            <w:shd w:fill="auto" w:val="clear"/>
            <w:tcMar>
              <w:top w:w="0.0" w:type="dxa"/>
              <w:left w:w="108.0" w:type="dxa"/>
              <w:bottom w:w="0.0" w:type="dxa"/>
              <w:right w:w="108.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smallCaps w:val="0"/>
                <w:rtl w:val="0"/>
              </w:rPr>
              <w:t xml:space="preserve">FOOD</w:t>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smallCaps w:val="0"/>
                <w:rtl w:val="0"/>
              </w:rPr>
              <w:t xml:space="preserve">FURNITURE/APPLIANCE PAYMENTS</w:t>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smallCaps w:val="0"/>
                <w:rtl w:val="0"/>
              </w:rPr>
              <w:t xml:space="preserve">CREDIT CARDS</w:t>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smallCaps w:val="0"/>
                <w:rtl w:val="0"/>
              </w:rPr>
              <w:t xml:space="preserve">CHILD CARE</w:t>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smallCaps w:val="0"/>
                <w:rtl w:val="0"/>
              </w:rPr>
              <w:t xml:space="preserve">INSURANCE:</w:t>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smallCaps w:val="0"/>
                <w:rtl w:val="0"/>
              </w:rPr>
              <w:tab/>
              <w:t xml:space="preserve">MEDICAL</w:t>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smallCaps w:val="0"/>
                <w:rtl w:val="0"/>
              </w:rPr>
              <w:tab/>
              <w:t xml:space="preserve">RENTAL</w:t>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smallCaps w:val="0"/>
                <w:rtl w:val="0"/>
              </w:rPr>
              <w:t xml:space="preserve">MEDICAL/DENTAL EXPENSES:</w:t>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smallCaps w:val="0"/>
                <w:rtl w:val="0"/>
              </w:rPr>
              <w:tab/>
              <w:t xml:space="preserve">MEDICINE</w:t>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200"/>
              </w:tabs>
              <w:ind w:left="192" w:firstLine="0"/>
              <w:rPr>
                <w:smallCaps w:val="0"/>
              </w:rPr>
            </w:pPr>
            <w:r w:rsidDel="00000000" w:rsidR="00000000" w:rsidRPr="00000000">
              <w:rPr>
                <w:smallCaps w:val="0"/>
                <w:rtl w:val="0"/>
              </w:rPr>
              <w:t xml:space="preserve">PAYMENT PLAN – OUTSTANDING BILLS</w:t>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200"/>
              </w:tabs>
              <w:ind w:left="200" w:hanging="200"/>
              <w:rPr>
                <w:smallCaps w:val="0"/>
              </w:rPr>
            </w:pPr>
            <w:r w:rsidDel="00000000" w:rsidR="00000000" w:rsidRPr="00000000">
              <w:rPr>
                <w:smallCaps w:val="0"/>
                <w:rtl w:val="0"/>
              </w:rPr>
              <w:tab/>
              <w:t xml:space="preserve">MISCELLANEOUS (EYEGLASSES, HEARING AIDS)</w:t>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smallCaps w:val="0"/>
                <w:rtl w:val="0"/>
              </w:rPr>
              <w:tab/>
              <w:t xml:space="preserve">CLOTHING (INCLUDES DIAPERS)</w:t>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smallCaps w:val="0"/>
                <w:rtl w:val="0"/>
              </w:rPr>
              <w:t xml:space="preserve">HOUSEHOLD SUPPLIES</w:t>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smallCaps w:val="0"/>
                <w:rtl w:val="0"/>
              </w:rPr>
              <w:t xml:space="preserve">PERSONAL HYGIENE</w:t>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smallCaps w:val="0"/>
                <w:rtl w:val="0"/>
              </w:rPr>
              <w:t xml:space="preserve">MISCELLANEOUS (EXAMPLES:  CIGARETTES, ENTERTAINMENT)</w:t>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200"/>
              </w:tabs>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bl>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r>
      <w:r w:rsidDel="00000000" w:rsidR="00000000" w:rsidRPr="00000000">
        <w:rPr>
          <w:smallCaps w:val="0"/>
          <w:rtl w:val="0"/>
        </w:rPr>
        <w:tab/>
        <w:tab/>
      </w:r>
      <w:r w:rsidDel="00000000" w:rsidR="00000000" w:rsidRPr="00000000">
        <w:rPr>
          <w:smallCaps w:val="0"/>
          <w:u w:val="single"/>
          <w:rtl w:val="0"/>
        </w:rPr>
        <w:tab/>
        <w:tab/>
        <w:tab/>
        <w:tab/>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Signature</w:t>
        <w:tab/>
        <w:tab/>
        <w:tab/>
        <w:tab/>
        <w:tab/>
        <w:tab/>
        <w:tab/>
        <w:t xml:space="preserve">Date</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b w:val="1"/>
          <w:smallCaps w:val="0"/>
          <w:rtl w:val="0"/>
        </w:rPr>
        <w:t xml:space="preserve">DISCLAIMER:</w:t>
      </w:r>
      <w:r w:rsidDel="00000000" w:rsidR="00000000" w:rsidRPr="00000000">
        <w:rPr>
          <w:smallCaps w:val="0"/>
          <w:rtl w:val="0"/>
        </w:rPr>
        <w:t xml:space="preserve"> These sample forms and agreements are not endorsed by </w:t>
      </w:r>
      <w:r w:rsidDel="00000000" w:rsidR="00000000" w:rsidRPr="00000000">
        <w:rPr>
          <w:rtl w:val="0"/>
        </w:rPr>
        <w:t xml:space="preserve">BRP Education™.</w:t>
      </w:r>
      <w:r w:rsidDel="00000000" w:rsidR="00000000" w:rsidRPr="00000000">
        <w:rPr>
          <w:smallCaps w:val="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sectPr>
      <w:pgSz w:h="15840" w:w="12240" w:orient="portrait"/>
      <w:pgMar w:bottom="144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