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i w:val="0"/>
          <w:sz w:val="24"/>
          <w:szCs w:val="24"/>
          <w:vertAlign w:val="baseline"/>
        </w:rPr>
      </w:pPr>
      <w:r w:rsidDel="00000000" w:rsidR="00000000" w:rsidRPr="00000000">
        <w:rPr>
          <w:rFonts w:ascii="Arial" w:cs="Arial" w:eastAsia="Arial" w:hAnsi="Arial"/>
          <w:b w:val="1"/>
          <w:i w:val="0"/>
          <w:sz w:val="24"/>
          <w:szCs w:val="24"/>
          <w:vertAlign w:val="baseline"/>
          <w:rtl w:val="0"/>
        </w:rPr>
        <w:t xml:space="preserve">First Notice: Non-Compliance</w:t>
      </w:r>
      <w:r w:rsidDel="00000000" w:rsidR="00000000" w:rsidRPr="00000000">
        <w:rPr>
          <w:rtl w:val="0"/>
        </w:rPr>
      </w:r>
    </w:p>
    <w:p w:rsidR="00000000" w:rsidDel="00000000" w:rsidP="00000000" w:rsidRDefault="00000000" w:rsidRPr="00000000" w14:paraId="00000002">
      <w:pPr>
        <w:pStyle w:val="Title"/>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(Community Name)</w:t>
      </w:r>
      <w:r w:rsidDel="00000000" w:rsidR="00000000" w:rsidRPr="00000000">
        <w:rPr>
          <w:rtl w:val="0"/>
        </w:rPr>
      </w:r>
    </w:p>
    <w:p w:rsidR="00000000" w:rsidDel="00000000" w:rsidP="00000000" w:rsidRDefault="00000000" w:rsidRPr="00000000" w14:paraId="00000003">
      <w:pPr>
        <w:pStyle w:val="Subtitle"/>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(Community street address)</w:t>
      </w:r>
      <w:r w:rsidDel="00000000" w:rsidR="00000000" w:rsidRPr="00000000">
        <w:rPr>
          <w:rtl w:val="0"/>
        </w:rPr>
      </w:r>
    </w:p>
    <w:p w:rsidR="00000000" w:rsidDel="00000000" w:rsidP="00000000" w:rsidRDefault="00000000" w:rsidRPr="00000000" w14:paraId="00000004">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(Community city, state &amp; zip code)</w:t>
      </w:r>
      <w:r w:rsidDel="00000000" w:rsidR="00000000" w:rsidRPr="00000000">
        <w:rPr>
          <w:rtl w:val="0"/>
        </w:rPr>
      </w:r>
    </w:p>
    <w:p w:rsidR="00000000" w:rsidDel="00000000" w:rsidP="00000000" w:rsidRDefault="00000000" w:rsidRPr="00000000" w14:paraId="00000005">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(Community phone &amp; fax number)</w:t>
      </w:r>
      <w:r w:rsidDel="00000000" w:rsidR="00000000" w:rsidRPr="00000000">
        <w:rPr>
          <w:rtl w:val="0"/>
        </w:rPr>
      </w:r>
    </w:p>
    <w:p w:rsidR="00000000" w:rsidDel="00000000" w:rsidP="00000000" w:rsidRDefault="00000000" w:rsidRPr="00000000" w14:paraId="0000000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Non-Compliance with Lease</w:t>
      </w:r>
    </w:p>
    <w:p w:rsidR="00000000" w:rsidDel="00000000" w:rsidP="00000000" w:rsidRDefault="00000000" w:rsidRPr="00000000" w14:paraId="0000000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Noise Complaint</w:t>
      </w:r>
    </w:p>
    <w:p w:rsidR="00000000" w:rsidDel="00000000" w:rsidP="00000000" w:rsidRDefault="00000000" w:rsidRPr="00000000" w14:paraId="00000009">
      <w:pPr>
        <w:pStyle w:val="Heading1"/>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0A">
      <w:pPr>
        <w:pStyle w:val="Heading1"/>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NOTICE</w:t>
      </w:r>
    </w:p>
    <w:p w:rsidR="00000000" w:rsidDel="00000000" w:rsidP="00000000" w:rsidRDefault="00000000" w:rsidRPr="00000000" w14:paraId="0000000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Resident:</w:t>
      </w:r>
    </w:p>
    <w:p w:rsidR="00000000" w:rsidDel="00000000" w:rsidP="00000000" w:rsidRDefault="00000000" w:rsidRPr="00000000" w14:paraId="0000000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Apartment #: </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Pursuant to the provisions of your lease, the following item(s) require your prompt attention:</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tbl>
      <w:tblPr>
        <w:tblStyle w:val="Table1"/>
        <w:tblW w:w="8856.0" w:type="dxa"/>
        <w:jc w:val="left"/>
        <w:tblInd w:w="0.0" w:type="dxa"/>
        <w:tblLayout w:type="fixed"/>
        <w:tblLook w:val="0000"/>
      </w:tblPr>
      <w:tblGrid>
        <w:gridCol w:w="1728"/>
        <w:gridCol w:w="7128"/>
        <w:tblGridChange w:id="0">
          <w:tblGrid>
            <w:gridCol w:w="1728"/>
            <w:gridCol w:w="7128"/>
          </w:tblGrid>
        </w:tblGridChange>
      </w:tblGrid>
      <w:tr>
        <w:trPr>
          <w:cantSplit w:val="0"/>
          <w:tblHeader w:val="0"/>
        </w:trPr>
        <w:tc>
          <w:tcPr>
            <w:vAlign w:val="top"/>
          </w:tcPr>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trash from patio/balcony area.</w:t>
            </w:r>
          </w:p>
        </w:tc>
      </w:tr>
      <w:tr>
        <w:trPr>
          <w:cantSplit w:val="0"/>
          <w:tblHeader w:val="0"/>
        </w:trPr>
        <w:tc>
          <w:tcPr>
            <w:vAlign w:val="top"/>
          </w:tcPr>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auto, motorcycle, and other vehicles from property. This applies to all vehicles that are out of service.</w:t>
            </w:r>
          </w:p>
        </w:tc>
      </w:tr>
      <w:tr>
        <w:trPr>
          <w:cantSplit w:val="0"/>
          <w:tblHeader w:val="0"/>
        </w:trPr>
        <w:tc>
          <w:tcPr>
            <w:vAlign w:val="top"/>
          </w:tcPr>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motorcycle from present location to approved area.</w:t>
            </w:r>
          </w:p>
        </w:tc>
      </w:tr>
      <w:tr>
        <w:trPr>
          <w:cantSplit w:val="0"/>
          <w:tblHeader w:val="0"/>
        </w:trPr>
        <w:tc>
          <w:tcPr>
            <w:vAlign w:val="top"/>
          </w:tcPr>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foiled/covered window covering from windows.</w:t>
            </w:r>
          </w:p>
        </w:tc>
      </w:tr>
      <w:tr>
        <w:trPr>
          <w:cantSplit w:val="0"/>
          <w:tblHeader w:val="0"/>
        </w:trPr>
        <w:tc>
          <w:tcPr>
            <w:vAlign w:val="top"/>
          </w:tcPr>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up entry areas to your apartment.</w:t>
            </w:r>
          </w:p>
        </w:tc>
      </w:tr>
      <w:tr>
        <w:trPr>
          <w:cantSplit w:val="0"/>
          <w:tblHeader w:val="0"/>
        </w:trPr>
        <w:tc>
          <w:tcPr>
            <w:vAlign w:val="top"/>
          </w:tcPr>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is a safety hazard in or around your apartment. Please remove: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locks have been changed. We require a duplicate of your keys (all locks) in our office.</w:t>
            </w:r>
          </w:p>
        </w:tc>
      </w:tr>
      <w:tr>
        <w:trPr>
          <w:cantSplit w:val="0"/>
          <w:tblHeader w:val="0"/>
        </w:trPr>
        <w:tc>
          <w:tcPr>
            <w:vAlign w:val="top"/>
          </w:tcPr>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 own or have a pet in your apartment, But we have no record of a pet fee having been paid. Please contact the manager within 24 hours to make appropriate arrangements for paying a pet fee or finding another home for your pet.</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Noise/Loud Music/Disturbances, which interfere with other residents right to the quiet enjoyment of there homes. We do operate on the “3 strikes” policy.</w:t>
            </w:r>
          </w:p>
        </w:tc>
      </w:tr>
      <w:tr>
        <w:trPr>
          <w:cantSplit w:val="0"/>
          <w:tblHeader w:val="0"/>
        </w:trPr>
        <w:tc>
          <w:tcPr>
            <w:vAlign w:val="top"/>
          </w:tcPr>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tc>
        <w:tc>
          <w:tcPr>
            <w:vAlign w:val="top"/>
          </w:tcPr>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your prompt attention to these matters.</w:t>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Management Staff at </w:t>
      </w:r>
      <w:r w:rsidDel="00000000" w:rsidR="00000000" w:rsidRPr="00000000">
        <w:rPr>
          <w:rFonts w:ascii="Arial" w:cs="Arial" w:eastAsia="Arial" w:hAnsi="Arial"/>
          <w:i w:val="1"/>
          <w:sz w:val="20"/>
          <w:szCs w:val="20"/>
          <w:vertAlign w:val="baseline"/>
          <w:rtl w:val="0"/>
        </w:rPr>
        <w:t xml:space="preserve">(Community Name)</w:t>
      </w: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Cc: Resident permanent file</w:t>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0">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COMMENTS</w:t>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REMFIRST Disclaimer Statement</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i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22"/>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i w:val="1"/>
      <w:iCs w:val="1"/>
      <w:w w:val="100"/>
      <w:position w:val="-1"/>
      <w:sz w:val="36"/>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8"/>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jc w:val="center"/>
    </w:pPr>
    <w:rPr>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tKSz80VfGRkCf1RnItZPlkVbA==">AMUW2mXiz+NXJsJxnb3sSot5JGIM5iT+x6SdlMKe0uDCKP4IAd/8KyE4AsJ5bftvXn9YajW8Kij5sdJYaSQXwSyUgzqZepqYa5lBH9CoHxxwTphLaPDK0OA=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2003-12-08T01:58:00Z</dcterms:created>
  <dc:creator>Default</dc:creator>
</cp:coreProperties>
</file>