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Property Takeover Financial Documentation Checklist</w:t>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bl>
      <w:tblPr>
        <w:tblStyle w:val="Table1"/>
        <w:tblW w:w="1115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6993"/>
        <w:gridCol w:w="3665"/>
        <w:tblGridChange w:id="0">
          <w:tblGrid>
            <w:gridCol w:w="495"/>
            <w:gridCol w:w="6993"/>
            <w:gridCol w:w="366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Rent Roll Showing</w:t>
            </w:r>
          </w:p>
        </w:tc>
        <w:tc>
          <w:tcPr>
            <w:shd w:fill="auto" w:val="clear"/>
            <w:tcMar>
              <w:top w:w="0.0" w:type="dxa"/>
              <w:left w:w="108.0" w:type="dxa"/>
              <w:bottom w:w="0.0" w:type="dxa"/>
              <w:right w:w="108.0" w:type="dxa"/>
            </w:tcMar>
            <w:vAlign w:val="bottom"/>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Mailing address for each tenant</w:t>
            </w:r>
          </w:p>
        </w:tc>
        <w:tc>
          <w:tcPr>
            <w:shd w:fill="auto" w:val="clear"/>
            <w:tcMar>
              <w:top w:w="0.0" w:type="dxa"/>
              <w:left w:w="108.0" w:type="dxa"/>
              <w:bottom w:w="0.0" w:type="dxa"/>
              <w:right w:w="108.0" w:type="dxa"/>
            </w:tcMar>
            <w:vAlign w:val="bottom"/>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Aged receivables, by charge type</w:t>
            </w:r>
          </w:p>
        </w:tc>
        <w:tc>
          <w:tcPr>
            <w:shd w:fill="auto" w:val="clear"/>
            <w:tcMar>
              <w:top w:w="0.0" w:type="dxa"/>
              <w:left w:w="108.0" w:type="dxa"/>
              <w:bottom w:w="0.0" w:type="dxa"/>
              <w:right w:w="108.0" w:type="dxa"/>
            </w:tcMar>
            <w:vAlign w:val="bottom"/>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Status of security deposits</w:t>
            </w:r>
          </w:p>
        </w:tc>
        <w:tc>
          <w:tcPr>
            <w:shd w:fill="auto" w:val="clear"/>
            <w:tcMar>
              <w:top w:w="0.0" w:type="dxa"/>
              <w:left w:w="108.0" w:type="dxa"/>
              <w:bottom w:w="0.0" w:type="dxa"/>
              <w:right w:w="108.0" w:type="dxa"/>
            </w:tcMar>
            <w:vAlign w:val="bottom"/>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Formal/oral understanding with tenants as to rent payments</w:t>
            </w:r>
          </w:p>
        </w:tc>
        <w:tc>
          <w:tcPr>
            <w:shd w:fill="auto" w:val="clear"/>
            <w:tcMar>
              <w:top w:w="0.0" w:type="dxa"/>
              <w:left w:w="108.0" w:type="dxa"/>
              <w:bottom w:w="0.0" w:type="dxa"/>
              <w:right w:w="108.0" w:type="dxa"/>
            </w:tcMar>
            <w:vAlign w:val="bottom"/>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Common area charges – how billed</w:t>
            </w:r>
          </w:p>
        </w:tc>
        <w:tc>
          <w:tcPr>
            <w:shd w:fill="auto" w:val="clear"/>
            <w:tcMar>
              <w:top w:w="0.0" w:type="dxa"/>
              <w:left w:w="108.0" w:type="dxa"/>
              <w:bottom w:w="0.0" w:type="dxa"/>
              <w:right w:w="108.0" w:type="dxa"/>
            </w:tcMar>
            <w:vAlign w:val="bottom"/>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Are there any problem tenants</w:t>
            </w:r>
          </w:p>
        </w:tc>
        <w:tc>
          <w:tcPr>
            <w:shd w:fill="auto" w:val="clear"/>
            <w:tcMar>
              <w:top w:w="0.0" w:type="dxa"/>
              <w:left w:w="108.0" w:type="dxa"/>
              <w:bottom w:w="0.0" w:type="dxa"/>
              <w:right w:w="108.0" w:type="dxa"/>
            </w:tcMar>
            <w:vAlign w:val="bottom"/>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Payment history on existing tenants</w:t>
            </w:r>
          </w:p>
        </w:tc>
        <w:tc>
          <w:tcPr>
            <w:shd w:fill="auto" w:val="clear"/>
            <w:tcMar>
              <w:top w:w="0.0" w:type="dxa"/>
              <w:left w:w="108.0" w:type="dxa"/>
              <w:bottom w:w="0.0" w:type="dxa"/>
              <w:right w:w="108.0" w:type="dxa"/>
            </w:tcMar>
            <w:vAlign w:val="bottom"/>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General Ledger</w:t>
            </w:r>
          </w:p>
        </w:tc>
        <w:tc>
          <w:tcPr>
            <w:shd w:fill="auto" w:val="clear"/>
            <w:tcMar>
              <w:top w:w="0.0" w:type="dxa"/>
              <w:left w:w="108.0" w:type="dxa"/>
              <w:bottom w:w="0.0" w:type="dxa"/>
              <w:right w:w="108.0" w:type="dxa"/>
            </w:tcMar>
            <w:vAlign w:val="bottom"/>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Year-to-date general ledger</w:t>
            </w:r>
          </w:p>
        </w:tc>
        <w:tc>
          <w:tcPr>
            <w:shd w:fill="auto" w:val="clear"/>
            <w:tcMar>
              <w:top w:w="0.0" w:type="dxa"/>
              <w:left w:w="108.0" w:type="dxa"/>
              <w:bottom w:w="0.0" w:type="dxa"/>
              <w:right w:w="108.0" w:type="dxa"/>
            </w:tcMar>
            <w:vAlign w:val="bottom"/>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Prior year general ledger</w:t>
            </w:r>
          </w:p>
        </w:tc>
        <w:tc>
          <w:tcPr>
            <w:shd w:fill="auto" w:val="clear"/>
            <w:tcMar>
              <w:top w:w="0.0" w:type="dxa"/>
              <w:left w:w="108.0" w:type="dxa"/>
              <w:bottom w:w="0.0" w:type="dxa"/>
              <w:right w:w="108.0" w:type="dxa"/>
            </w:tcMar>
            <w:vAlign w:val="bottom"/>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Depreciation schedule</w:t>
            </w:r>
          </w:p>
        </w:tc>
        <w:tc>
          <w:tcPr>
            <w:shd w:fill="auto" w:val="clear"/>
            <w:tcMar>
              <w:top w:w="0.0" w:type="dxa"/>
              <w:left w:w="108.0" w:type="dxa"/>
              <w:bottom w:w="0.0" w:type="dxa"/>
              <w:right w:w="108.0" w:type="dxa"/>
            </w:tcMar>
            <w:vAlign w:val="bottom"/>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Monthly journal entry schedule</w:t>
            </w:r>
          </w:p>
        </w:tc>
        <w:tc>
          <w:tcPr>
            <w:shd w:fill="auto" w:val="clear"/>
            <w:tcMar>
              <w:top w:w="0.0" w:type="dxa"/>
              <w:left w:w="108.0" w:type="dxa"/>
              <w:bottom w:w="0.0" w:type="dxa"/>
              <w:right w:w="108.0" w:type="dxa"/>
            </w:tcMar>
            <w:vAlign w:val="bottom"/>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Last month’s report</w:t>
            </w:r>
          </w:p>
        </w:tc>
        <w:tc>
          <w:tcPr>
            <w:shd w:fill="auto" w:val="clear"/>
            <w:tcMar>
              <w:top w:w="0.0" w:type="dxa"/>
              <w:left w:w="108.0" w:type="dxa"/>
              <w:bottom w:w="0.0" w:type="dxa"/>
              <w:right w:w="108.0" w:type="dxa"/>
            </w:tcMar>
            <w:vAlign w:val="bottom"/>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w:t>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Income &amp; Expense Statements (last 12 months, up to 24 months if available—include copies of utility bills for 24 months)</w:t>
            </w:r>
          </w:p>
        </w:tc>
        <w:tc>
          <w:tcPr>
            <w:shd w:fill="auto" w:val="clear"/>
            <w:tcMar>
              <w:top w:w="0.0" w:type="dxa"/>
              <w:left w:w="108.0" w:type="dxa"/>
              <w:bottom w:w="0.0" w:type="dxa"/>
              <w:right w:w="108.0" w:type="dxa"/>
            </w:tcMar>
            <w:vAlign w:val="bottom"/>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Cash flow projections</w:t>
            </w:r>
          </w:p>
        </w:tc>
        <w:tc>
          <w:tcPr>
            <w:shd w:fill="auto" w:val="clear"/>
            <w:tcMar>
              <w:top w:w="0.0" w:type="dxa"/>
              <w:left w:w="108.0" w:type="dxa"/>
              <w:bottom w:w="0.0" w:type="dxa"/>
              <w:right w:w="108.0" w:type="dxa"/>
            </w:tcMar>
            <w:vAlign w:val="bottom"/>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annual budget (last year and as many prior as possible)</w:t>
            </w:r>
          </w:p>
        </w:tc>
        <w:tc>
          <w:tcPr>
            <w:shd w:fill="auto" w:val="clear"/>
            <w:tcMar>
              <w:top w:w="0.0" w:type="dxa"/>
              <w:left w:w="108.0" w:type="dxa"/>
              <w:bottom w:w="0.0" w:type="dxa"/>
              <w:right w:w="108.0" w:type="dxa"/>
            </w:tcMar>
            <w:vAlign w:val="bottom"/>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Complete list of accounts payable</w:t>
            </w:r>
          </w:p>
        </w:tc>
        <w:tc>
          <w:tcPr>
            <w:shd w:fill="auto" w:val="clear"/>
            <w:tcMar>
              <w:top w:w="0.0" w:type="dxa"/>
              <w:left w:w="108.0" w:type="dxa"/>
              <w:bottom w:w="0.0" w:type="dxa"/>
              <w:right w:w="108.0" w:type="dxa"/>
            </w:tcMar>
            <w:vAlign w:val="bottom"/>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4.</w:t>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Chart of Accounts</w:t>
            </w:r>
          </w:p>
        </w:tc>
        <w:tc>
          <w:tcPr>
            <w:shd w:fill="auto" w:val="clear"/>
            <w:tcMar>
              <w:top w:w="0.0" w:type="dxa"/>
              <w:left w:w="108.0" w:type="dxa"/>
              <w:bottom w:w="0.0" w:type="dxa"/>
              <w:right w:w="108.0" w:type="dxa"/>
            </w:tcMar>
            <w:vAlign w:val="bottom"/>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5.</w:t>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Standard management reports</w:t>
            </w:r>
          </w:p>
        </w:tc>
        <w:tc>
          <w:tcPr>
            <w:shd w:fill="auto" w:val="clear"/>
            <w:tcMar>
              <w:top w:w="0.0" w:type="dxa"/>
              <w:left w:w="108.0" w:type="dxa"/>
              <w:bottom w:w="0.0" w:type="dxa"/>
              <w:right w:w="108.0" w:type="dxa"/>
            </w:tcMar>
            <w:vAlign w:val="bottom"/>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6.</w:t>
            </w:r>
          </w:p>
        </w:tc>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Sales Tax Registration Certificate and File</w:t>
            </w:r>
          </w:p>
        </w:tc>
        <w:tc>
          <w:tcPr>
            <w:shd w:fill="auto" w:val="clear"/>
            <w:tcMar>
              <w:top w:w="0.0" w:type="dxa"/>
              <w:left w:w="108.0" w:type="dxa"/>
              <w:bottom w:w="0.0" w:type="dxa"/>
              <w:right w:w="108.0" w:type="dxa"/>
            </w:tcMar>
            <w:vAlign w:val="bottom"/>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year tax bill and prior five years</w:t>
            </w:r>
          </w:p>
        </w:tc>
        <w:tc>
          <w:tcPr>
            <w:shd w:fill="auto" w:val="clear"/>
            <w:tcMar>
              <w:top w:w="0.0" w:type="dxa"/>
              <w:left w:w="108.0" w:type="dxa"/>
              <w:bottom w:w="0.0" w:type="dxa"/>
              <w:right w:w="108.0" w:type="dxa"/>
            </w:tcMar>
            <w:vAlign w:val="bottom"/>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Tax ID # _______________________</w:t>
            </w:r>
          </w:p>
        </w:tc>
        <w:tc>
          <w:tcPr>
            <w:shd w:fill="auto" w:val="clear"/>
            <w:tcMar>
              <w:top w:w="0.0" w:type="dxa"/>
              <w:left w:w="108.0" w:type="dxa"/>
              <w:bottom w:w="0.0" w:type="dxa"/>
              <w:right w:w="108.0" w:type="dxa"/>
            </w:tcMar>
            <w:vAlign w:val="bottom"/>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Balance in tax account $</w:t>
            </w:r>
          </w:p>
        </w:tc>
        <w:tc>
          <w:tcPr>
            <w:shd w:fill="auto" w:val="clear"/>
            <w:tcMar>
              <w:top w:w="0.0" w:type="dxa"/>
              <w:left w:w="108.0" w:type="dxa"/>
              <w:bottom w:w="0.0" w:type="dxa"/>
              <w:right w:w="108.0" w:type="dxa"/>
            </w:tcMar>
            <w:vAlign w:val="bottom"/>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7. </w:t>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Leases</w:t>
            </w:r>
          </w:p>
        </w:tc>
        <w:tc>
          <w:tcPr>
            <w:shd w:fill="auto" w:val="clear"/>
            <w:tcMar>
              <w:top w:w="0.0" w:type="dxa"/>
              <w:left w:w="108.0" w:type="dxa"/>
              <w:bottom w:w="0.0" w:type="dxa"/>
              <w:right w:w="108.0" w:type="dxa"/>
            </w:tcMar>
            <w:vAlign w:val="bottom"/>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All existing leases and license agreements with individual floor plans</w:t>
            </w:r>
          </w:p>
        </w:tc>
        <w:tc>
          <w:tcPr>
            <w:shd w:fill="auto" w:val="clear"/>
            <w:tcMar>
              <w:top w:w="0.0" w:type="dxa"/>
              <w:left w:w="108.0" w:type="dxa"/>
              <w:bottom w:w="0.0" w:type="dxa"/>
              <w:right w:w="108.0" w:type="dxa"/>
            </w:tcMar>
            <w:vAlign w:val="bottom"/>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Contractual obligations outstanding for tenant improvements</w:t>
            </w:r>
          </w:p>
        </w:tc>
        <w:tc>
          <w:tcPr>
            <w:shd w:fill="auto" w:val="clear"/>
            <w:tcMar>
              <w:top w:w="0.0" w:type="dxa"/>
              <w:left w:w="108.0" w:type="dxa"/>
              <w:bottom w:w="0.0" w:type="dxa"/>
              <w:right w:w="108.0" w:type="dxa"/>
            </w:tcMar>
            <w:vAlign w:val="bottom"/>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Unpaid leasing commissions – how to be paid</w:t>
            </w:r>
          </w:p>
        </w:tc>
        <w:tc>
          <w:tcPr>
            <w:shd w:fill="auto" w:val="clear"/>
            <w:tcMar>
              <w:top w:w="0.0" w:type="dxa"/>
              <w:left w:w="108.0" w:type="dxa"/>
              <w:bottom w:w="0.0" w:type="dxa"/>
              <w:right w:w="108.0" w:type="dxa"/>
            </w:tcMar>
            <w:vAlign w:val="bottom"/>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Lease expirations and options</w:t>
            </w:r>
          </w:p>
        </w:tc>
        <w:tc>
          <w:tcPr>
            <w:shd w:fill="auto" w:val="clear"/>
            <w:tcMar>
              <w:top w:w="0.0" w:type="dxa"/>
              <w:left w:w="108.0" w:type="dxa"/>
              <w:bottom w:w="0.0" w:type="dxa"/>
              <w:right w:w="108.0" w:type="dxa"/>
            </w:tcMar>
            <w:vAlign w:val="bottom"/>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Lease summaries/abstracts</w:t>
            </w:r>
          </w:p>
        </w:tc>
        <w:tc>
          <w:tcPr>
            <w:shd w:fill="auto" w:val="clear"/>
            <w:tcMar>
              <w:top w:w="0.0" w:type="dxa"/>
              <w:left w:w="108.0" w:type="dxa"/>
              <w:bottom w:w="0.0" w:type="dxa"/>
              <w:right w:w="108.0" w:type="dxa"/>
            </w:tcMar>
            <w:vAlign w:val="bottom"/>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Standard lease form for use with perspective tenants</w:t>
            </w:r>
          </w:p>
        </w:tc>
        <w:tc>
          <w:tcPr>
            <w:shd w:fill="auto" w:val="clear"/>
            <w:tcMar>
              <w:top w:w="0.0" w:type="dxa"/>
              <w:left w:w="108.0" w:type="dxa"/>
              <w:bottom w:w="0.0" w:type="dxa"/>
              <w:right w:w="108.0" w:type="dxa"/>
            </w:tcMar>
            <w:vAlign w:val="bottom"/>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Leases in negotiation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Prior and current year escalations, calculations, billings and settlement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8.</w:t>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Utilities Deposits</w:t>
            </w:r>
          </w:p>
        </w:tc>
        <w:tc>
          <w:tcPr>
            <w:shd w:fill="auto" w:val="clear"/>
            <w:tcMar>
              <w:top w:w="0.0" w:type="dxa"/>
              <w:left w:w="108.0" w:type="dxa"/>
              <w:bottom w:w="0.0" w:type="dxa"/>
              <w:right w:w="108.0" w:type="dxa"/>
            </w:tcMar>
            <w:vAlign w:val="bottom"/>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Electric</w:t>
            </w:r>
          </w:p>
        </w:tc>
        <w:tc>
          <w:tcPr>
            <w:shd w:fill="auto" w:val="clear"/>
            <w:tcMar>
              <w:top w:w="0.0" w:type="dxa"/>
              <w:left w:w="108.0" w:type="dxa"/>
              <w:bottom w:w="0.0" w:type="dxa"/>
              <w:right w:w="108.0" w:type="dxa"/>
            </w:tcMar>
            <w:vAlign w:val="bottom"/>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w:t>
            </w:r>
          </w:p>
        </w:tc>
        <w:tc>
          <w:tcPr>
            <w:shd w:fill="auto" w:val="clear"/>
            <w:tcMar>
              <w:top w:w="0.0" w:type="dxa"/>
              <w:left w:w="108.0" w:type="dxa"/>
              <w:bottom w:w="0.0" w:type="dxa"/>
              <w:right w:w="108.0" w:type="dxa"/>
            </w:tcMar>
            <w:vAlign w:val="bottom"/>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Water/sewer</w:t>
            </w:r>
          </w:p>
        </w:tc>
        <w:tc>
          <w:tcPr>
            <w:shd w:fill="auto" w:val="clear"/>
            <w:tcMar>
              <w:top w:w="0.0" w:type="dxa"/>
              <w:left w:w="108.0" w:type="dxa"/>
              <w:bottom w:w="0.0" w:type="dxa"/>
              <w:right w:w="108.0" w:type="dxa"/>
            </w:tcMar>
            <w:vAlign w:val="bottom"/>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Garbage</w:t>
            </w:r>
          </w:p>
        </w:tc>
        <w:tc>
          <w:tcPr>
            <w:shd w:fill="auto" w:val="clear"/>
            <w:tcMar>
              <w:top w:w="0.0" w:type="dxa"/>
              <w:left w:w="108.0" w:type="dxa"/>
              <w:bottom w:w="0.0" w:type="dxa"/>
              <w:right w:w="108.0" w:type="dxa"/>
            </w:tcMar>
            <w:vAlign w:val="bottom"/>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Natural gas</w:t>
            </w:r>
          </w:p>
        </w:tc>
        <w:tc>
          <w:tcPr>
            <w:shd w:fill="auto" w:val="clear"/>
            <w:tcMar>
              <w:top w:w="0.0" w:type="dxa"/>
              <w:left w:w="108.0" w:type="dxa"/>
              <w:bottom w:w="0.0" w:type="dxa"/>
              <w:right w:w="108.0" w:type="dxa"/>
            </w:tcMar>
            <w:vAlign w:val="bottom"/>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Fuel oil</w:t>
            </w:r>
          </w:p>
        </w:tc>
        <w:tc>
          <w:tcPr>
            <w:shd w:fill="auto" w:val="clear"/>
            <w:tcMar>
              <w:top w:w="0.0" w:type="dxa"/>
              <w:left w:w="108.0" w:type="dxa"/>
              <w:bottom w:w="0.0" w:type="dxa"/>
              <w:right w:w="108.0" w:type="dxa"/>
            </w:tcMar>
            <w:vAlign w:val="bottom"/>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List of tenants to reimburse owner</w:t>
            </w:r>
          </w:p>
        </w:tc>
        <w:tc>
          <w:tcPr>
            <w:shd w:fill="auto" w:val="clear"/>
            <w:tcMar>
              <w:top w:w="0.0" w:type="dxa"/>
              <w:left w:w="108.0" w:type="dxa"/>
              <w:bottom w:w="0.0" w:type="dxa"/>
              <w:right w:w="108.0" w:type="dxa"/>
            </w:tcMar>
            <w:vAlign w:val="bottom"/>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Exact nature of owner’s responsibility</w:t>
            </w:r>
          </w:p>
        </w:tc>
        <w:tc>
          <w:tcPr>
            <w:shd w:fill="auto" w:val="clear"/>
            <w:tcMar>
              <w:top w:w="0.0" w:type="dxa"/>
              <w:left w:w="108.0" w:type="dxa"/>
              <w:bottom w:w="0.0" w:type="dxa"/>
              <w:right w:w="108.0" w:type="dxa"/>
            </w:tcMar>
            <w:vAlign w:val="bottom"/>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9.</w:t>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Insurance</w:t>
            </w:r>
          </w:p>
        </w:tc>
        <w:tc>
          <w:tcPr>
            <w:shd w:fill="auto" w:val="clear"/>
            <w:tcMar>
              <w:top w:w="0.0" w:type="dxa"/>
              <w:left w:w="108.0" w:type="dxa"/>
              <w:bottom w:w="0.0" w:type="dxa"/>
              <w:right w:w="108.0" w:type="dxa"/>
            </w:tcMar>
            <w:vAlign w:val="bottom"/>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Applicable insurance polices and certificates naming _________ as additional insured</w:t>
            </w:r>
          </w:p>
        </w:tc>
        <w:tc>
          <w:tcPr>
            <w:shd w:fill="auto" w:val="clear"/>
            <w:tcMar>
              <w:top w:w="0.0" w:type="dxa"/>
              <w:left w:w="108.0" w:type="dxa"/>
              <w:bottom w:w="0.0" w:type="dxa"/>
              <w:right w:w="108.0" w:type="dxa"/>
            </w:tcMar>
            <w:vAlign w:val="bottom"/>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Outstanding claims whether by tenant, vendor shopper, personal or property</w:t>
            </w:r>
          </w:p>
        </w:tc>
        <w:tc>
          <w:tcPr>
            <w:shd w:fill="auto" w:val="clear"/>
            <w:tcMar>
              <w:top w:w="0.0" w:type="dxa"/>
              <w:left w:w="108.0" w:type="dxa"/>
              <w:bottom w:w="0.0" w:type="dxa"/>
              <w:right w:w="108.0" w:type="dxa"/>
            </w:tcMar>
            <w:vAlign w:val="bottom"/>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left="612"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Escalation, if any, paid by tenants</w:t>
            </w:r>
          </w:p>
        </w:tc>
        <w:tc>
          <w:tcPr>
            <w:shd w:fill="auto" w:val="clear"/>
            <w:tcMar>
              <w:top w:w="0.0" w:type="dxa"/>
              <w:left w:w="108.0" w:type="dxa"/>
              <w:bottom w:w="0.0" w:type="dxa"/>
              <w:right w:w="108.0" w:type="dxa"/>
            </w:tcMar>
            <w:vAlign w:val="bottom"/>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10.</w:t>
            </w:r>
          </w:p>
        </w:tc>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Vacancies Status</w:t>
            </w:r>
          </w:p>
        </w:tc>
        <w:tc>
          <w:tcPr>
            <w:shd w:fill="auto" w:val="clear"/>
            <w:tcMar>
              <w:top w:w="0.0" w:type="dxa"/>
              <w:left w:w="108.0" w:type="dxa"/>
              <w:bottom w:w="0.0" w:type="dxa"/>
              <w:right w:w="108.0" w:type="dxa"/>
            </w:tcMar>
            <w:vAlign w:val="bottom"/>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11.</w:t>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Management Agreement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12.</w:t>
            </w:r>
          </w:p>
        </w:tc>
        <w:tc>
          <w:tcPr>
            <w:shd w:fill="auto" w:val="clear"/>
            <w:tcMar>
              <w:top w:w="0.0" w:type="dxa"/>
              <w:left w:w="108.0" w:type="dxa"/>
              <w:bottom w:w="0.0" w:type="dxa"/>
              <w:right w:w="108.0" w:type="dxa"/>
            </w:tcMa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Merchant’s Association Agreement (Shopping Center)</w:t>
            </w:r>
          </w:p>
        </w:tc>
        <w:tc>
          <w:tcPr>
            <w:shd w:fill="auto" w:val="clear"/>
            <w:tcMar>
              <w:top w:w="0.0" w:type="dxa"/>
              <w:left w:w="108.0" w:type="dxa"/>
              <w:bottom w:w="0.0" w:type="dxa"/>
              <w:right w:w="108.0" w:type="dxa"/>
            </w:tcMar>
            <w:vAlign w:val="bottom"/>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Landlord contribution</w:t>
            </w:r>
          </w:p>
        </w:tc>
        <w:tc>
          <w:tcPr>
            <w:shd w:fill="auto" w:val="clear"/>
            <w:tcMar>
              <w:top w:w="0.0" w:type="dxa"/>
              <w:left w:w="108.0" w:type="dxa"/>
              <w:bottom w:w="0.0" w:type="dxa"/>
              <w:right w:w="108.0" w:type="dxa"/>
            </w:tcMar>
            <w:vAlign w:val="bottom"/>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Promotion Director ___________________</w:t>
            </w:r>
          </w:p>
        </w:tc>
        <w:tc>
          <w:tcPr>
            <w:shd w:fill="auto" w:val="clear"/>
            <w:tcMar>
              <w:top w:w="0.0" w:type="dxa"/>
              <w:left w:w="108.0" w:type="dxa"/>
              <w:bottom w:w="0.0" w:type="dxa"/>
              <w:right w:w="108.0" w:type="dxa"/>
            </w:tcMar>
            <w:vAlign w:val="bottom"/>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Phone Number _____________________</w:t>
            </w:r>
          </w:p>
        </w:tc>
        <w:tc>
          <w:tcPr>
            <w:shd w:fill="auto" w:val="clear"/>
            <w:tcMar>
              <w:top w:w="0.0" w:type="dxa"/>
              <w:left w:w="108.0" w:type="dxa"/>
              <w:bottom w:w="0.0" w:type="dxa"/>
              <w:right w:w="108.0" w:type="dxa"/>
            </w:tcMar>
            <w:vAlign w:val="bottom"/>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Breakdown of Costs</w:t>
            </w:r>
          </w:p>
        </w:tc>
        <w:tc>
          <w:tcPr>
            <w:shd w:fill="auto" w:val="clear"/>
            <w:tcMar>
              <w:top w:w="0.0" w:type="dxa"/>
              <w:left w:w="108.0" w:type="dxa"/>
              <w:bottom w:w="0.0" w:type="dxa"/>
              <w:right w:w="108.0" w:type="dxa"/>
            </w:tcMar>
            <w:vAlign w:val="bottom"/>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13.</w:t>
            </w:r>
          </w:p>
        </w:tc>
        <w:tc>
          <w:tcPr>
            <w:shd w:fill="auto" w:val="clear"/>
            <w:tcMar>
              <w:top w:w="0.0" w:type="dxa"/>
              <w:left w:w="108.0" w:type="dxa"/>
              <w:bottom w:w="0.0" w:type="dxa"/>
              <w:right w:w="108.0"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Mortgage or Ground Lease for Property, if any</w:t>
            </w:r>
          </w:p>
        </w:tc>
        <w:tc>
          <w:tcPr>
            <w:shd w:fill="auto" w:val="clear"/>
            <w:tcMar>
              <w:top w:w="0.0" w:type="dxa"/>
              <w:left w:w="108.0" w:type="dxa"/>
              <w:bottom w:w="0.0" w:type="dxa"/>
              <w:right w:w="108.0" w:type="dxa"/>
            </w:tcMar>
            <w:vAlign w:val="bottom"/>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14. </w:t>
            </w:r>
          </w:p>
        </w:tc>
        <w:tc>
          <w:tcPr>
            <w:shd w:fill="auto" w:val="clear"/>
            <w:tcMar>
              <w:top w:w="0.0" w:type="dxa"/>
              <w:left w:w="108.0" w:type="dxa"/>
              <w:bottom w:w="0.0" w:type="dxa"/>
              <w:right w:w="108.0" w:type="dxa"/>
            </w:tcMar>
            <w:vAlign w:val="center"/>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Payroll</w:t>
            </w:r>
          </w:p>
        </w:tc>
        <w:tc>
          <w:tcPr>
            <w:shd w:fill="auto" w:val="clear"/>
            <w:tcMar>
              <w:top w:w="0.0" w:type="dxa"/>
              <w:left w:w="108.0" w:type="dxa"/>
              <w:bottom w:w="0.0" w:type="dxa"/>
              <w:right w:w="108.0" w:type="dxa"/>
            </w:tcMar>
            <w:vAlign w:val="bottom"/>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List of all employees – full/part time</w:t>
            </w:r>
          </w:p>
        </w:tc>
        <w:tc>
          <w:tcPr>
            <w:shd w:fill="auto" w:val="clear"/>
            <w:tcMar>
              <w:top w:w="0.0" w:type="dxa"/>
              <w:left w:w="108.0" w:type="dxa"/>
              <w:bottom w:w="0.0" w:type="dxa"/>
              <w:right w:w="108.0" w:type="dxa"/>
            </w:tcMar>
            <w:vAlign w:val="bottom"/>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Copy of all Social Security Numbers, W-4’s</w:t>
            </w:r>
          </w:p>
        </w:tc>
        <w:tc>
          <w:tcPr>
            <w:shd w:fill="auto" w:val="clear"/>
            <w:tcMar>
              <w:top w:w="0.0" w:type="dxa"/>
              <w:left w:w="108.0" w:type="dxa"/>
              <w:bottom w:w="0.0" w:type="dxa"/>
              <w:right w:w="108.0" w:type="dxa"/>
            </w:tcMar>
            <w:vAlign w:val="bottom"/>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Job descriptions</w:t>
            </w:r>
          </w:p>
        </w:tc>
        <w:tc>
          <w:tcPr>
            <w:shd w:fill="auto" w:val="clear"/>
            <w:tcMar>
              <w:top w:w="0.0" w:type="dxa"/>
              <w:left w:w="108.0" w:type="dxa"/>
              <w:bottom w:w="0.0" w:type="dxa"/>
              <w:right w:w="108.0" w:type="dxa"/>
            </w:tcMar>
            <w:vAlign w:val="bottom"/>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Benefits</w:t>
            </w:r>
          </w:p>
        </w:tc>
        <w:tc>
          <w:tcPr>
            <w:shd w:fill="auto" w:val="clear"/>
            <w:tcMar>
              <w:top w:w="0.0" w:type="dxa"/>
              <w:left w:w="108.0" w:type="dxa"/>
              <w:bottom w:w="0.0" w:type="dxa"/>
              <w:right w:w="108.0" w:type="dxa"/>
            </w:tcMar>
            <w:vAlign w:val="bottom"/>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Vacation/holidays – Promotions</w:t>
            </w:r>
          </w:p>
        </w:tc>
        <w:tc>
          <w:tcPr>
            <w:shd w:fill="auto" w:val="clear"/>
            <w:tcMar>
              <w:top w:w="0.0" w:type="dxa"/>
              <w:left w:w="108.0" w:type="dxa"/>
              <w:bottom w:w="0.0" w:type="dxa"/>
              <w:right w:w="108.0" w:type="dxa"/>
            </w:tcMar>
            <w:vAlign w:val="bottom"/>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ind w:left="40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Salaries – Date of last raise; amount of raise; bonuses</w:t>
            </w:r>
          </w:p>
        </w:tc>
        <w:tc>
          <w:tcPr>
            <w:shd w:fill="auto" w:val="clear"/>
            <w:tcMar>
              <w:top w:w="0.0" w:type="dxa"/>
              <w:left w:w="108.0" w:type="dxa"/>
              <w:bottom w:w="0.0" w:type="dxa"/>
              <w:right w:w="108.0" w:type="dxa"/>
            </w:tcMar>
            <w:vAlign w:val="bottom"/>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Property Takeover Financial Documentation Checklist</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