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Sample Transition Checklist</w:t>
      </w:r>
      <w:r w:rsidDel="00000000" w:rsidR="00000000" w:rsidRPr="00000000">
        <w:rPr>
          <w:rtl w:val="0"/>
        </w:rPr>
      </w:r>
    </w:p>
    <w:p w:rsidR="00000000" w:rsidDel="00000000" w:rsidP="00000000" w:rsidRDefault="00000000" w:rsidRPr="00000000" w14:paraId="00000002">
      <w:pPr>
        <w:rPr>
          <w:rFonts w:ascii="Arial" w:cs="Arial" w:eastAsia="Arial" w:hAnsi="Arial"/>
          <w:b w:val="0"/>
          <w:sz w:val="20"/>
          <w:szCs w:val="20"/>
          <w:vertAlign w:val="baseline"/>
        </w:rPr>
      </w:pPr>
      <w:r w:rsidDel="00000000" w:rsidR="00000000" w:rsidRPr="00000000">
        <w:rPr>
          <w:rtl w:val="0"/>
        </w:rPr>
      </w:r>
    </w:p>
    <w:p w:rsidR="00000000" w:rsidDel="00000000" w:rsidP="00000000" w:rsidRDefault="00000000" w:rsidRPr="00000000" w14:paraId="00000003">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ASSOCIATION TRANSITION </w:t>
      </w:r>
      <w:r w:rsidDel="00000000" w:rsidR="00000000" w:rsidRPr="00000000">
        <w:rPr>
          <w:rtl w:val="0"/>
        </w:rPr>
      </w:r>
    </w:p>
    <w:p w:rsidR="00000000" w:rsidDel="00000000" w:rsidP="00000000" w:rsidRDefault="00000000" w:rsidRPr="00000000" w14:paraId="00000004">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The following documents and information are requested for transition to ABC Management.</w:t>
      </w:r>
    </w:p>
    <w:p w:rsidR="00000000" w:rsidDel="00000000" w:rsidP="00000000" w:rsidRDefault="00000000" w:rsidRPr="00000000" w14:paraId="00000005">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indicate each item furnished.</w:t>
      </w:r>
    </w:p>
    <w:p w:rsidR="00000000" w:rsidDel="00000000" w:rsidP="00000000" w:rsidRDefault="00000000" w:rsidRPr="00000000" w14:paraId="00000006">
      <w:pPr>
        <w:rPr>
          <w:rFonts w:ascii="Arial" w:cs="Arial" w:eastAsia="Arial" w:hAnsi="Arial"/>
          <w:sz w:val="20"/>
          <w:szCs w:val="20"/>
          <w:vertAlign w:val="baseline"/>
        </w:rPr>
      </w:pPr>
      <w:r w:rsidDel="00000000" w:rsidR="00000000" w:rsidRPr="00000000">
        <w:rPr>
          <w:rFonts w:ascii="Arial" w:cs="Arial" w:eastAsia="Arial" w:hAnsi="Arial"/>
          <w:i w:val="1"/>
          <w:sz w:val="20"/>
          <w:szCs w:val="20"/>
          <w:vertAlign w:val="baseline"/>
          <w:rtl w:val="0"/>
        </w:rPr>
        <w:t xml:space="preserve">Please issue an initial check in the amount of $XXX.XX made payable to: </w:t>
      </w:r>
      <w:r w:rsidDel="00000000" w:rsidR="00000000" w:rsidRPr="00000000">
        <w:rPr>
          <w:rFonts w:ascii="Arial" w:cs="Arial" w:eastAsia="Arial" w:hAnsi="Arial"/>
          <w:b w:val="1"/>
          <w:sz w:val="20"/>
          <w:szCs w:val="20"/>
          <w:vertAlign w:val="baseline"/>
          <w:rtl w:val="0"/>
        </w:rPr>
        <w:t xml:space="preserve">Your Association. This will be used to open a new operating checking account.</w:t>
      </w:r>
      <w:r w:rsidDel="00000000" w:rsidR="00000000" w:rsidRPr="00000000">
        <w:rPr>
          <w:rtl w:val="0"/>
        </w:rPr>
      </w:r>
    </w:p>
    <w:p w:rsidR="00000000" w:rsidDel="00000000" w:rsidP="00000000" w:rsidRDefault="00000000" w:rsidRPr="00000000" w14:paraId="0000000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ASSOCIATION DOCUMENTS</w:t>
      </w:r>
    </w:p>
    <w:p w:rsidR="00000000" w:rsidDel="00000000" w:rsidP="00000000" w:rsidRDefault="00000000" w:rsidRPr="00000000" w14:paraId="0000000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Declaration and Bylaws</w:t>
      </w:r>
    </w:p>
    <w:p w:rsidR="00000000" w:rsidDel="00000000" w:rsidP="00000000" w:rsidRDefault="00000000" w:rsidRPr="00000000" w14:paraId="0000000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Plat, Site Map(s) (Common/Limited Common Areas, Parking Assignments, etc.)</w:t>
      </w:r>
    </w:p>
    <w:p w:rsidR="00000000" w:rsidDel="00000000" w:rsidP="00000000" w:rsidRDefault="00000000" w:rsidRPr="00000000" w14:paraId="0000000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Building Plans, As-Built Plans, Occupancy permit, etc.</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Articles of Incorporation</w:t>
      </w:r>
    </w:p>
    <w:p w:rsidR="00000000" w:rsidDel="00000000" w:rsidP="00000000" w:rsidRDefault="00000000" w:rsidRPr="00000000" w14:paraId="0000000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House Rules and Regulations and Board Resolutions</w:t>
      </w:r>
    </w:p>
    <w:p w:rsidR="00000000" w:rsidDel="00000000" w:rsidP="00000000" w:rsidRDefault="00000000" w:rsidRPr="00000000" w14:paraId="0000000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Late Charge Policy</w:t>
      </w:r>
    </w:p>
    <w:p w:rsidR="00000000" w:rsidDel="00000000" w:rsidP="00000000" w:rsidRDefault="00000000" w:rsidRPr="00000000" w14:paraId="0000001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Move In/Out of Change of Occupancy Fee Policy</w:t>
      </w:r>
    </w:p>
    <w:p w:rsidR="00000000" w:rsidDel="00000000" w:rsidP="00000000" w:rsidRDefault="00000000" w:rsidRPr="00000000" w14:paraId="0000001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of Transition from Declarant/Developer: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Fine/Free Schedule &amp; Policy (Move-In Fee, Late Charge, etc.)</w:t>
      </w:r>
    </w:p>
    <w:p w:rsidR="00000000" w:rsidDel="00000000" w:rsidP="00000000" w:rsidRDefault="00000000" w:rsidRPr="00000000" w14:paraId="0000001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Minutes of Meetings (Homeowners’ and Board Meetings)</w:t>
      </w:r>
    </w:p>
    <w:p w:rsidR="00000000" w:rsidDel="00000000" w:rsidP="00000000" w:rsidRDefault="00000000" w:rsidRPr="00000000" w14:paraId="0000001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Resale Certificate Files</w:t>
      </w:r>
    </w:p>
    <w:p w:rsidR="00000000" w:rsidDel="00000000" w:rsidP="00000000" w:rsidRDefault="00000000" w:rsidRPr="00000000" w14:paraId="0000001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Eligible Mortgages Folder/List</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Contracts (Landscaping, Janitorial, Fire/Life Safety, Pest Control, etc.)</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Employee Records</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Equipment Inventory List Owned by Association</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Insurance Information (Company, agent, Copy of Declaration Page, Including Endorsements)</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Site Plan of Master Shut-off(s) (Water, Sprinkler, Gas, etc.)</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and All Other Association Records and Files in Your Custody</w:t>
      </w:r>
    </w:p>
    <w:p w:rsidR="00000000" w:rsidDel="00000000" w:rsidP="00000000" w:rsidRDefault="00000000" w:rsidRPr="00000000" w14:paraId="0000001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D">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UNIT INFORMATION</w:t>
      </w:r>
    </w:p>
    <w:p w:rsidR="00000000" w:rsidDel="00000000" w:rsidP="00000000" w:rsidRDefault="00000000" w:rsidRPr="00000000" w14:paraId="0000001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Ownership Roster Including Unit Number, Owner and Occupancy/Tenant Information, Mailing Address, Phone Numbers, etc.</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of Assigned Parking and Applicable Use Fees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List of Assigned Storage Lockers and Applicable Use Fees</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 of Monthly Unit Assessments – Regular and Special</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Percentage of Ownership for Each Unit</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 Account Ledgers – Balance, Including History of Credits and Charges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Unit Files – Rule Violations, Communications, etc.</w:t>
      </w:r>
    </w:p>
    <w:p w:rsidR="00000000" w:rsidDel="00000000" w:rsidP="00000000" w:rsidRDefault="00000000" w:rsidRPr="00000000" w14:paraId="0000002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7">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ACCOUNTING AND FINANCIAL INFORMATION</w:t>
      </w:r>
    </w:p>
    <w:p w:rsidR="00000000" w:rsidDel="00000000" w:rsidP="00000000" w:rsidRDefault="00000000" w:rsidRPr="00000000" w14:paraId="0000002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Federal Tax ID Number: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r>
      <w:r w:rsidDel="00000000" w:rsidR="00000000" w:rsidRPr="00000000">
        <w:rPr>
          <w:rtl w:val="0"/>
        </w:rPr>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Corporate Name: </w:t>
      </w: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ab/>
        <w:tab/>
        <w:tab/>
        <w:tab/>
        <w:tab/>
        <w:tab/>
        <w:tab/>
        <w:tab/>
        <w:tab/>
        <w:tab/>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Financial Statements/Reports for Previous Year(s)</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 of Most Recent Audit and Annual Financial Report of Prior Fiscal/Calendar Year</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Tax Return(s)</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Federal Tax Deposit Payment Coupons</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Budget</w:t>
      </w:r>
    </w:p>
    <w:p w:rsidR="00000000" w:rsidDel="00000000" w:rsidP="00000000" w:rsidRDefault="00000000" w:rsidRPr="00000000" w14:paraId="0000003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Balance(s) and Information Concerning Any Special Assessments – Current or within Previous Year</w:t>
      </w:r>
    </w:p>
    <w:p w:rsidR="00000000" w:rsidDel="00000000" w:rsidP="00000000" w:rsidRDefault="00000000" w:rsidRPr="00000000" w14:paraId="0000003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Replacement Reserve Analysis Report</w:t>
      </w:r>
    </w:p>
    <w:p w:rsidR="00000000" w:rsidDel="00000000" w:rsidP="00000000" w:rsidRDefault="00000000" w:rsidRPr="00000000" w14:paraId="0000003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Replacement Fund Bank Statements, Signature Card Information, Certificate of Deposit Information</w:t>
      </w:r>
    </w:p>
    <w:p w:rsidR="00000000" w:rsidDel="00000000" w:rsidP="00000000" w:rsidRDefault="00000000" w:rsidRPr="00000000" w14:paraId="0000003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Operating Account Statement(s), Checkbooks, Signature Card Information</w:t>
      </w:r>
    </w:p>
    <w:p w:rsidR="00000000" w:rsidDel="00000000" w:rsidP="00000000" w:rsidRDefault="00000000" w:rsidRPr="00000000" w14:paraId="0000003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Assessor’s Personal and Real Property Tax Affidavits</w:t>
      </w:r>
    </w:p>
    <w:p w:rsidR="00000000" w:rsidDel="00000000" w:rsidP="00000000" w:rsidRDefault="00000000" w:rsidRPr="00000000" w14:paraId="0000003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Payroll Information and Records, Including Name, Address, Phone Numbers, Social Security No., W-4, I-9, Rate of Payment Information, Job Description</w:t>
      </w:r>
    </w:p>
    <w:p w:rsidR="00000000" w:rsidDel="00000000" w:rsidP="00000000" w:rsidRDefault="00000000" w:rsidRPr="00000000" w14:paraId="0000003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Final Income and Expense Reports for Prior Fiscal Year</w:t>
      </w:r>
    </w:p>
    <w:p w:rsidR="00000000" w:rsidDel="00000000" w:rsidP="00000000" w:rsidRDefault="00000000" w:rsidRPr="00000000" w14:paraId="0000003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GENERAL RECORDS AND VENDOR ACCOUNT INFORMATION</w:t>
      </w:r>
    </w:p>
    <w:p w:rsidR="00000000" w:rsidDel="00000000" w:rsidP="00000000" w:rsidRDefault="00000000" w:rsidRPr="00000000" w14:paraId="0000003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Originals or Copies of All Association Records and Files, Including All Current Contracts, Current Correspondence, and Other Current Activity</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Legal File, Including Any Current or Recent Past Litigation Issue(s)</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Information for All Utilities, Maintenance Vendors, and Contract Vendors, Including Contact Name(s), Phone Number(s), Addresses, etc.</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File of All Insurance Claims in the Past Three Years, Including Disposition (Pending, Type, and Amount of Claim(s)</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Keys to Building, Common Areas, and Facilities</w:t>
      </w:r>
    </w:p>
    <w:p w:rsidR="00000000" w:rsidDel="00000000" w:rsidP="00000000" w:rsidRDefault="00000000" w:rsidRPr="00000000" w14:paraId="0000003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0">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Include any additional and pertinent information that will help in this transition and specify any </w:t>
      </w:r>
      <w:r w:rsidDel="00000000" w:rsidR="00000000" w:rsidRPr="00000000">
        <w:rPr>
          <w:rFonts w:ascii="Arial" w:cs="Arial" w:eastAsia="Arial" w:hAnsi="Arial"/>
          <w:i w:val="1"/>
          <w:sz w:val="20"/>
          <w:szCs w:val="20"/>
          <w:vertAlign w:val="baseline"/>
          <w:rtl w:val="0"/>
        </w:rPr>
        <w:t xml:space="preserve">matters needing immediate attention.</w:t>
      </w:r>
      <w:r w:rsidDel="00000000" w:rsidR="00000000" w:rsidRPr="00000000">
        <w:rPr>
          <w:rtl w:val="0"/>
        </w:rPr>
      </w:r>
    </w:p>
    <w:p w:rsidR="00000000" w:rsidDel="00000000" w:rsidP="00000000" w:rsidRDefault="00000000" w:rsidRPr="00000000" w14:paraId="0000004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2">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Please facilitate the closing of the Operating Checking Account(s). Please forward a check made payable to the Association c/o this office to close the Operating Checking Account.</w:t>
      </w:r>
    </w:p>
    <w:p w:rsidR="00000000" w:rsidDel="00000000" w:rsidP="00000000" w:rsidRDefault="00000000" w:rsidRPr="00000000" w14:paraId="0000004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4">
      <w:pPr>
        <w:rPr>
          <w:rFonts w:ascii="Arial" w:cs="Arial" w:eastAsia="Arial" w:hAnsi="Arial"/>
          <w:sz w:val="20"/>
          <w:szCs w:val="20"/>
          <w:u w:val="single"/>
          <w:vertAlign w:val="baseline"/>
        </w:rPr>
      </w:pPr>
      <w:r w:rsidDel="00000000" w:rsidR="00000000" w:rsidRPr="00000000">
        <w:rPr>
          <w:rFonts w:ascii="Arial" w:cs="Arial" w:eastAsia="Arial" w:hAnsi="Arial"/>
          <w:i w:val="1"/>
          <w:sz w:val="20"/>
          <w:szCs w:val="20"/>
          <w:vertAlign w:val="baseline"/>
          <w:rtl w:val="0"/>
        </w:rPr>
        <w:t xml:space="preserve">Please contact this office when these items are ready for pickup.</w:t>
      </w:r>
      <w:r w:rsidDel="00000000" w:rsidR="00000000" w:rsidRPr="00000000">
        <w:rPr>
          <w:rtl w:val="0"/>
        </w:rPr>
      </w:r>
    </w:p>
    <w:p w:rsidR="00000000" w:rsidDel="00000000" w:rsidP="00000000" w:rsidRDefault="00000000" w:rsidRPr="00000000" w14:paraId="00000045">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46">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THANK YOU FOR YOUR HELP IN THIS TRANSITION.</w:t>
      </w:r>
    </w:p>
    <w:p w:rsidR="00000000" w:rsidDel="00000000" w:rsidP="00000000" w:rsidRDefault="00000000" w:rsidRPr="00000000" w14:paraId="00000047">
      <w:pPr>
        <w:rPr>
          <w:rFonts w:ascii="Arial" w:cs="Arial" w:eastAsia="Arial" w:hAnsi="Arial"/>
          <w:sz w:val="20"/>
          <w:szCs w:val="20"/>
          <w:u w:val="single"/>
          <w:vertAlign w:val="baseline"/>
        </w:rPr>
      </w:pPr>
      <w:r w:rsidDel="00000000" w:rsidR="00000000" w:rsidRPr="00000000">
        <w:rPr>
          <w:rtl w:val="0"/>
        </w:rPr>
      </w:r>
    </w:p>
    <w:p w:rsidR="00000000" w:rsidDel="00000000" w:rsidP="00000000" w:rsidRDefault="00000000" w:rsidRPr="00000000" w14:paraId="00000048">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Sincerely,</w:t>
      </w:r>
    </w:p>
    <w:p w:rsidR="00000000" w:rsidDel="00000000" w:rsidP="00000000" w:rsidRDefault="00000000" w:rsidRPr="00000000" w14:paraId="0000004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A">
      <w:pPr>
        <w:rPr>
          <w:rFonts w:ascii="Arial" w:cs="Arial" w:eastAsia="Arial" w:hAnsi="Arial"/>
          <w:sz w:val="20"/>
          <w:szCs w:val="20"/>
          <w:vertAlign w:val="baseline"/>
        </w:rPr>
      </w:pPr>
      <w:r w:rsidDel="00000000" w:rsidR="00000000" w:rsidRPr="00000000">
        <w:rPr>
          <w:rFonts w:ascii="Arial" w:cs="Arial" w:eastAsia="Arial" w:hAnsi="Arial"/>
          <w:sz w:val="20"/>
          <w:szCs w:val="20"/>
          <w:vertAlign w:val="baseline"/>
          <w:rtl w:val="0"/>
        </w:rPr>
        <w:t xml:space="preserve">ABC Management </w:t>
        <w:br w:type="textWrapping"/>
      </w:r>
    </w:p>
    <w:p w:rsidR="00000000" w:rsidDel="00000000" w:rsidP="00000000" w:rsidRDefault="00000000" w:rsidRPr="00000000" w14:paraId="0000004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4F">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0">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2">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4">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6">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7">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9">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A">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B">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C">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E">
      <w:pPr>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F">
      <w:pPr>
        <w:rPr>
          <w:rFonts w:ascii="Arial" w:cs="Arial" w:eastAsia="Arial" w:hAnsi="Arial"/>
          <w:sz w:val="20"/>
          <w:szCs w:val="20"/>
          <w:vertAlign w:val="baseline"/>
        </w:rPr>
      </w:pPr>
      <w:r w:rsidDel="00000000" w:rsidR="00000000" w:rsidRPr="00000000">
        <w:rPr>
          <w:rFonts w:ascii="Arial" w:cs="Arial" w:eastAsia="Arial" w:hAnsi="Arial"/>
          <w:b w:val="1"/>
          <w:sz w:val="20"/>
          <w:szCs w:val="20"/>
          <w:vertAlign w:val="baseline"/>
          <w:rtl w:val="0"/>
        </w:rPr>
        <w:t xml:space="preserve">DISCLAIMER:</w:t>
      </w:r>
      <w:r w:rsidDel="00000000" w:rsidR="00000000" w:rsidRPr="00000000">
        <w:rPr>
          <w:rFonts w:ascii="Arial" w:cs="Arial" w:eastAsia="Arial" w:hAnsi="Arial"/>
          <w:sz w:val="20"/>
          <w:szCs w:val="20"/>
          <w:vertAlign w:val="baseline"/>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z w:val="20"/>
          <w:szCs w:val="20"/>
          <w:vertAlign w:val="baseline"/>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16"/>
        <w:szCs w:val="16"/>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Times New Roman" w:cs="Times New Roman" w:eastAsia="Times New Roman" w:hAnsi="Times New Roman"/>
      <w:b w:val="1"/>
      <w:sz w:val="24"/>
      <w:szCs w:val="24"/>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textDirection w:val="btLr"/>
      <w:textAlignment w:val="top"/>
      <w:outlineLvl w:val="0"/>
    </w:pPr>
    <w:rPr>
      <w:rFonts w:ascii="Times New Roman" w:eastAsia="Times New Roman" w:hAnsi="Times New Roman"/>
      <w:b w:val="1"/>
      <w:bCs w:val="1"/>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rPr>
  </w:style>
  <w:style w:type="paragraph" w:styleId="BodyText">
    <w:name w:val="Body Text"/>
    <w:basedOn w:val="Normal"/>
    <w:next w:val="BodyText"/>
    <w:autoRedefine w:val="0"/>
    <w:hidden w:val="0"/>
    <w:qFormat w:val="0"/>
    <w:pPr>
      <w:suppressAutoHyphens w:val="1"/>
      <w:spacing w:line="1" w:lineRule="atLeast"/>
      <w:ind w:leftChars="-1" w:rightChars="0" w:firstLineChars="-1"/>
      <w:jc w:val="both"/>
      <w:textDirection w:val="btLr"/>
      <w:textAlignment w:val="top"/>
      <w:outlineLvl w:val="0"/>
    </w:pPr>
    <w:rPr>
      <w:rFonts w:ascii="Abadi MT Condensed Light" w:cs="Tahoma" w:eastAsia="Times New Roman" w:hAnsi="Abadi MT Condensed Light"/>
      <w:w w:val="100"/>
      <w:position w:val="-1"/>
      <w:sz w:val="26"/>
      <w:szCs w:val="24"/>
      <w:effect w:val="none"/>
      <w:vertAlign w:val="baseline"/>
      <w:cs w:val="0"/>
      <w:em w:val="none"/>
      <w:lang w:bidi="ar-SA" w:eastAsia="en-US" w:val="en-US"/>
    </w:rPr>
  </w:style>
  <w:style w:type="character" w:styleId="BodyTextChar">
    <w:name w:val="Body Text Char"/>
    <w:next w:val="BodyTextChar"/>
    <w:autoRedefine w:val="0"/>
    <w:hidden w:val="0"/>
    <w:qFormat w:val="0"/>
    <w:rPr>
      <w:rFonts w:ascii="Abadi MT Condensed Light" w:cs="Tahoma" w:eastAsia="Times New Roman" w:hAnsi="Abadi MT Condensed Light"/>
      <w:w w:val="100"/>
      <w:position w:val="-1"/>
      <w:sz w:val="26"/>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JHdzzuCHoNEERuygi8Qz70gU5A==">AMUW2mVWPFIDIFd4ZV4bK4UxpCyMlHADdSmfGFtARhBT7Jf0DUlYUhWXlJViBuaCDh8R5kMkbhlRXl/Y++Rnhuw9+FluuklnEKLpHD2tFeHiCfrL+C3q0W0=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2008-03-11T08:06:00Z</dcterms:created>
  <dc:creator>escott</dc:creator>
</cp:coreProperties>
</file>